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271BC" w14:textId="10209EAA" w:rsidR="000F2587" w:rsidRPr="0090113D" w:rsidRDefault="000F2587" w:rsidP="00010CD6">
      <w:pPr>
        <w:pStyle w:val="Heading1"/>
        <w:rPr>
          <w:lang w:val="en-US"/>
        </w:rPr>
      </w:pPr>
      <w:r w:rsidRPr="0090113D">
        <w:rPr>
          <w:lang w:val="en-US"/>
        </w:rPr>
        <w:t>Templat</w:t>
      </w:r>
      <w:r w:rsidR="004A22A2" w:rsidRPr="0090113D">
        <w:rPr>
          <w:lang w:val="en-US"/>
        </w:rPr>
        <w:t>e for team agreement for DAT096</w:t>
      </w:r>
      <w:r w:rsidR="00285D96">
        <w:rPr>
          <w:lang w:val="en-US"/>
        </w:rPr>
        <w:t xml:space="preserve"> 2020</w:t>
      </w:r>
    </w:p>
    <w:p w14:paraId="29C1F398" w14:textId="77777777" w:rsidR="000F2587" w:rsidRPr="0090113D" w:rsidRDefault="000F2587">
      <w:pPr>
        <w:rPr>
          <w:lang w:val="en-US"/>
        </w:rPr>
      </w:pPr>
    </w:p>
    <w:p w14:paraId="10AACDD6" w14:textId="77777777" w:rsidR="00827A49" w:rsidRDefault="00827A49">
      <w:pPr>
        <w:rPr>
          <w:lang w:val="en-US"/>
        </w:rPr>
      </w:pPr>
      <w:r w:rsidRPr="0090113D">
        <w:rPr>
          <w:lang w:val="en-US"/>
        </w:rPr>
        <w:t>Since</w:t>
      </w:r>
      <w:r w:rsidR="00010CD6" w:rsidRPr="0090113D">
        <w:rPr>
          <w:lang w:val="en-US"/>
        </w:rPr>
        <w:t xml:space="preserve"> </w:t>
      </w:r>
      <w:r w:rsidRPr="0090113D">
        <w:rPr>
          <w:lang w:val="en-US"/>
        </w:rPr>
        <w:t>you will be using Scrum</w:t>
      </w:r>
      <w:r w:rsidR="00F4420E" w:rsidRPr="0090113D">
        <w:rPr>
          <w:lang w:val="en-US"/>
        </w:rPr>
        <w:t>,</w:t>
      </w:r>
      <w:r w:rsidRPr="0090113D">
        <w:rPr>
          <w:lang w:val="en-US"/>
        </w:rPr>
        <w:t xml:space="preserve"> your team agreement should</w:t>
      </w:r>
      <w:r w:rsidR="00010CD6" w:rsidRPr="0090113D">
        <w:rPr>
          <w:lang w:val="en-US"/>
        </w:rPr>
        <w:t>,</w:t>
      </w:r>
      <w:r w:rsidRPr="0090113D">
        <w:rPr>
          <w:lang w:val="en-US"/>
        </w:rPr>
        <w:t xml:space="preserve"> as far as possible</w:t>
      </w:r>
      <w:r w:rsidR="00010CD6" w:rsidRPr="0090113D">
        <w:rPr>
          <w:lang w:val="en-US"/>
        </w:rPr>
        <w:t>,</w:t>
      </w:r>
      <w:r w:rsidRPr="0090113D">
        <w:rPr>
          <w:lang w:val="en-US"/>
        </w:rPr>
        <w:t xml:space="preserve"> embody the Scrum values. This part is quoted from the Scrum Alliance web page:</w:t>
      </w:r>
    </w:p>
    <w:p w14:paraId="4CA08084" w14:textId="06159762" w:rsidR="00C76099" w:rsidRDefault="00CC4178">
      <w:pPr>
        <w:rPr>
          <w:lang w:val="en-US"/>
        </w:rPr>
      </w:pPr>
      <w:hyperlink r:id="rId8" w:history="1">
        <w:r w:rsidR="00C76099" w:rsidRPr="00A42C14">
          <w:rPr>
            <w:rStyle w:val="Hyperlink"/>
            <w:lang w:val="en-US"/>
          </w:rPr>
          <w:t>https://www.scrumalliance.org</w:t>
        </w:r>
      </w:hyperlink>
    </w:p>
    <w:p w14:paraId="03A74664" w14:textId="77777777" w:rsidR="00827A49" w:rsidRPr="0090113D" w:rsidRDefault="00827A49">
      <w:pPr>
        <w:rPr>
          <w:lang w:val="en-US"/>
        </w:rPr>
      </w:pPr>
    </w:p>
    <w:p w14:paraId="43440DEB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939EA6"/>
          <w:sz w:val="32"/>
          <w:szCs w:val="32"/>
          <w:lang w:val="en-US"/>
        </w:rPr>
      </w:pPr>
      <w:r w:rsidRPr="0090113D">
        <w:rPr>
          <w:rFonts w:ascii="Times" w:eastAsia="Times New Roman" w:hAnsi="Times" w:cs="Times"/>
          <w:color w:val="939EA6"/>
          <w:sz w:val="32"/>
          <w:szCs w:val="32"/>
          <w:lang w:val="en-US"/>
        </w:rPr>
        <w:t>“Scrum Values</w:t>
      </w:r>
    </w:p>
    <w:p w14:paraId="24D6D4ED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2"/>
          <w:szCs w:val="22"/>
          <w:lang w:val="en-US"/>
        </w:rPr>
      </w:pPr>
      <w:r w:rsidRPr="0090113D">
        <w:rPr>
          <w:rFonts w:ascii="Arial" w:eastAsia="Times New Roman" w:hAnsi="Arial" w:cs="Arial"/>
          <w:color w:val="262626"/>
          <w:sz w:val="22"/>
          <w:szCs w:val="22"/>
          <w:lang w:val="en-US"/>
        </w:rPr>
        <w:t>All work performed in Scrum needs a set of values as the foundation for the team's processes and interactions. And by embracing these five values, the team makes them even more instrumental to its health and success.</w:t>
      </w:r>
    </w:p>
    <w:p w14:paraId="60B358CB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8"/>
          <w:szCs w:val="28"/>
          <w:lang w:val="en-US"/>
        </w:rPr>
      </w:pPr>
      <w:r w:rsidRPr="0090113D">
        <w:rPr>
          <w:rFonts w:ascii="Times" w:eastAsia="Times New Roman" w:hAnsi="Times" w:cs="Times"/>
          <w:color w:val="118CD1"/>
          <w:sz w:val="28"/>
          <w:szCs w:val="28"/>
          <w:lang w:val="en-US"/>
        </w:rPr>
        <w:t>Focus</w:t>
      </w:r>
    </w:p>
    <w:p w14:paraId="5B6255A3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2"/>
          <w:szCs w:val="22"/>
          <w:lang w:val="en-US"/>
        </w:rPr>
      </w:pPr>
      <w:r w:rsidRPr="0090113D">
        <w:rPr>
          <w:rFonts w:ascii="Arial" w:eastAsia="Times New Roman" w:hAnsi="Arial" w:cs="Arial"/>
          <w:color w:val="262626"/>
          <w:sz w:val="22"/>
          <w:szCs w:val="22"/>
          <w:lang w:val="en-US"/>
        </w:rPr>
        <w:t>Because we focus on only a few things at a time, we work well together and produce excellent work. We deliver valuable items sooner.</w:t>
      </w:r>
    </w:p>
    <w:p w14:paraId="667C2BA6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8"/>
          <w:szCs w:val="28"/>
          <w:lang w:val="en-US"/>
        </w:rPr>
      </w:pPr>
      <w:r w:rsidRPr="0090113D">
        <w:rPr>
          <w:rFonts w:ascii="Times" w:eastAsia="Times New Roman" w:hAnsi="Times" w:cs="Times"/>
          <w:color w:val="118CD1"/>
          <w:sz w:val="28"/>
          <w:szCs w:val="28"/>
          <w:lang w:val="en-US"/>
        </w:rPr>
        <w:t>Courage</w:t>
      </w:r>
    </w:p>
    <w:p w14:paraId="44A36C8D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2"/>
          <w:szCs w:val="22"/>
          <w:lang w:val="en-US"/>
        </w:rPr>
      </w:pPr>
      <w:r w:rsidRPr="0090113D">
        <w:rPr>
          <w:rFonts w:ascii="Arial" w:eastAsia="Times New Roman" w:hAnsi="Arial" w:cs="Arial"/>
          <w:color w:val="262626"/>
          <w:sz w:val="22"/>
          <w:szCs w:val="22"/>
          <w:lang w:val="en-US"/>
        </w:rPr>
        <w:t>Because we work as a team, we feel supported and have more resources at our disposal. This gives us the courage to undertake greater challenges.</w:t>
      </w:r>
    </w:p>
    <w:p w14:paraId="4C88309E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8"/>
          <w:szCs w:val="28"/>
          <w:lang w:val="en-US"/>
        </w:rPr>
      </w:pPr>
      <w:r w:rsidRPr="0090113D">
        <w:rPr>
          <w:rFonts w:ascii="Times" w:eastAsia="Times New Roman" w:hAnsi="Times" w:cs="Times"/>
          <w:color w:val="118CD1"/>
          <w:sz w:val="28"/>
          <w:szCs w:val="28"/>
          <w:lang w:val="en-US"/>
        </w:rPr>
        <w:t>Openness</w:t>
      </w:r>
    </w:p>
    <w:p w14:paraId="1FBDFD9C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2"/>
          <w:szCs w:val="22"/>
          <w:lang w:val="en-US"/>
        </w:rPr>
      </w:pPr>
      <w:r w:rsidRPr="0090113D">
        <w:rPr>
          <w:rFonts w:ascii="Arial" w:eastAsia="Times New Roman" w:hAnsi="Arial" w:cs="Arial"/>
          <w:color w:val="262626"/>
          <w:sz w:val="22"/>
          <w:szCs w:val="22"/>
          <w:lang w:val="en-US"/>
        </w:rPr>
        <w:t>As we work together, we express how we're doing, what's in our way, and our concerns so they can be addressed.</w:t>
      </w:r>
    </w:p>
    <w:p w14:paraId="56B705D7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8"/>
          <w:szCs w:val="28"/>
          <w:lang w:val="en-US"/>
        </w:rPr>
      </w:pPr>
      <w:r w:rsidRPr="0090113D">
        <w:rPr>
          <w:rFonts w:ascii="Times" w:eastAsia="Times New Roman" w:hAnsi="Times" w:cs="Times"/>
          <w:color w:val="118CD1"/>
          <w:sz w:val="28"/>
          <w:szCs w:val="28"/>
          <w:lang w:val="en-US"/>
        </w:rPr>
        <w:t>Commitment</w:t>
      </w:r>
    </w:p>
    <w:p w14:paraId="4667DD7A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2"/>
          <w:szCs w:val="22"/>
          <w:lang w:val="en-US"/>
        </w:rPr>
      </w:pPr>
      <w:r w:rsidRPr="0090113D">
        <w:rPr>
          <w:rFonts w:ascii="Arial" w:eastAsia="Times New Roman" w:hAnsi="Arial" w:cs="Arial"/>
          <w:color w:val="262626"/>
          <w:sz w:val="22"/>
          <w:szCs w:val="22"/>
          <w:lang w:val="en-US"/>
        </w:rPr>
        <w:t>Because we have great control over our own destiny, we are more committed to success.</w:t>
      </w:r>
    </w:p>
    <w:p w14:paraId="19A85908" w14:textId="77777777" w:rsidR="00827A49" w:rsidRPr="0090113D" w:rsidRDefault="00827A49" w:rsidP="00827A49">
      <w:pPr>
        <w:widowControl w:val="0"/>
        <w:autoSpaceDE w:val="0"/>
        <w:autoSpaceDN w:val="0"/>
        <w:adjustRightInd w:val="0"/>
        <w:rPr>
          <w:rFonts w:ascii="Times" w:eastAsia="Times New Roman" w:hAnsi="Times" w:cs="Times"/>
          <w:color w:val="118CD1"/>
          <w:sz w:val="28"/>
          <w:szCs w:val="28"/>
          <w:lang w:val="en-US"/>
        </w:rPr>
      </w:pPr>
      <w:r w:rsidRPr="0090113D">
        <w:rPr>
          <w:rFonts w:ascii="Times" w:eastAsia="Times New Roman" w:hAnsi="Times" w:cs="Times"/>
          <w:color w:val="118CD1"/>
          <w:sz w:val="28"/>
          <w:szCs w:val="28"/>
          <w:lang w:val="en-US"/>
        </w:rPr>
        <w:t>Respect</w:t>
      </w:r>
    </w:p>
    <w:p w14:paraId="6A6C34DC" w14:textId="77777777" w:rsidR="00827A49" w:rsidRPr="0090113D" w:rsidRDefault="00827A49" w:rsidP="00827A49">
      <w:pPr>
        <w:rPr>
          <w:sz w:val="22"/>
          <w:szCs w:val="22"/>
          <w:lang w:val="en-US"/>
        </w:rPr>
      </w:pPr>
      <w:r w:rsidRPr="0090113D">
        <w:rPr>
          <w:rFonts w:ascii="Arial" w:eastAsia="Times New Roman" w:hAnsi="Arial" w:cs="Arial"/>
          <w:color w:val="262626"/>
          <w:sz w:val="22"/>
          <w:szCs w:val="22"/>
          <w:lang w:val="en-US"/>
        </w:rPr>
        <w:t>As we work together, sharing successes and failures, we come to respect each other and to help each other become worthy of respect.”</w:t>
      </w:r>
    </w:p>
    <w:p w14:paraId="5434DB86" w14:textId="77777777" w:rsidR="00827A49" w:rsidRPr="0090113D" w:rsidRDefault="00827A49" w:rsidP="00C76099">
      <w:pPr>
        <w:rPr>
          <w:lang w:val="en-US"/>
        </w:rPr>
      </w:pPr>
    </w:p>
    <w:p w14:paraId="0AD68A56" w14:textId="77C4F334" w:rsidR="000F2587" w:rsidRPr="0090113D" w:rsidRDefault="000F2587" w:rsidP="00827A49">
      <w:pPr>
        <w:rPr>
          <w:lang w:val="en-US"/>
        </w:rPr>
      </w:pPr>
      <w:r w:rsidRPr="0090113D">
        <w:rPr>
          <w:lang w:val="en-US"/>
        </w:rPr>
        <w:t>Team members often have different views on how the joint work</w:t>
      </w:r>
      <w:r w:rsidR="00BC224F">
        <w:rPr>
          <w:lang w:val="en-US"/>
        </w:rPr>
        <w:t xml:space="preserve"> is to be carried out. </w:t>
      </w:r>
      <w:r w:rsidRPr="0090113D">
        <w:rPr>
          <w:lang w:val="en-US"/>
        </w:rPr>
        <w:t>Such differences may be a source of disagreement and of suboptimal project performance, as expectations and person</w:t>
      </w:r>
      <w:r w:rsidR="00B170BE" w:rsidRPr="0090113D">
        <w:rPr>
          <w:lang w:val="en-US"/>
        </w:rPr>
        <w:t>al ambitions may mismatch.</w:t>
      </w:r>
      <w:r w:rsidRPr="0090113D">
        <w:rPr>
          <w:lang w:val="en-US"/>
        </w:rPr>
        <w:t xml:space="preserve"> It is frequently helpful to start the project by clarifying in an agreement your external conflicts, personal ambitions, </w:t>
      </w:r>
      <w:r w:rsidR="00146845" w:rsidRPr="0090113D">
        <w:rPr>
          <w:lang w:val="en-US"/>
        </w:rPr>
        <w:t>etc</w:t>
      </w:r>
      <w:r w:rsidR="00BC224F">
        <w:rPr>
          <w:lang w:val="en-US"/>
        </w:rPr>
        <w:t>.</w:t>
      </w:r>
      <w:r w:rsidR="00146845" w:rsidRPr="0090113D">
        <w:rPr>
          <w:lang w:val="en-US"/>
        </w:rPr>
        <w:t xml:space="preserve"> to the other team members. </w:t>
      </w:r>
      <w:r w:rsidRPr="0090113D">
        <w:rPr>
          <w:lang w:val="en-US"/>
        </w:rPr>
        <w:t>This document is a t</w:t>
      </w:r>
      <w:r w:rsidR="00146845" w:rsidRPr="0090113D">
        <w:rPr>
          <w:lang w:val="en-US"/>
        </w:rPr>
        <w:t xml:space="preserve">emplate for such an agreement. </w:t>
      </w:r>
      <w:r w:rsidRPr="0090113D">
        <w:rPr>
          <w:lang w:val="en-US"/>
        </w:rPr>
        <w:t>You may modify it if yo</w:t>
      </w:r>
      <w:r w:rsidR="00BC224F">
        <w:rPr>
          <w:lang w:val="en-US"/>
        </w:rPr>
        <w:t>u wish;</w:t>
      </w:r>
      <w:r w:rsidR="0033463D">
        <w:rPr>
          <w:lang w:val="en-US"/>
        </w:rPr>
        <w:t xml:space="preserve"> especially there may be more things you may want to include.</w:t>
      </w:r>
      <w:r w:rsidR="00C76099">
        <w:rPr>
          <w:lang w:val="en-US"/>
        </w:rPr>
        <w:t xml:space="preserve"> View this template as starting point.</w:t>
      </w:r>
    </w:p>
    <w:p w14:paraId="6385B2DF" w14:textId="77777777" w:rsidR="000F2587" w:rsidRPr="0090113D" w:rsidRDefault="000F2587" w:rsidP="005E3652">
      <w:pPr>
        <w:pStyle w:val="Heading1A"/>
        <w:rPr>
          <w:lang w:val="en-US"/>
        </w:rPr>
      </w:pPr>
      <w:r w:rsidRPr="0090113D">
        <w:rPr>
          <w:lang w:val="en-US"/>
        </w:rPr>
        <w:t>Team member personal data</w:t>
      </w:r>
    </w:p>
    <w:p w14:paraId="1B2C069B" w14:textId="77777777" w:rsidR="000F2587" w:rsidRPr="0090113D" w:rsidRDefault="000F2587">
      <w:pPr>
        <w:rPr>
          <w:lang w:val="en-US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157"/>
        <w:gridCol w:w="2157"/>
        <w:gridCol w:w="2157"/>
        <w:gridCol w:w="2157"/>
      </w:tblGrid>
      <w:tr w:rsidR="000F2587" w:rsidRPr="0090113D" w14:paraId="24AF7E77" w14:textId="77777777">
        <w:trPr>
          <w:cantSplit/>
          <w:trHeight w:val="28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629E0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NAME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12761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PHONE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8623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E-MAIL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6CBA6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OTHER INFO</w:t>
            </w:r>
          </w:p>
        </w:tc>
      </w:tr>
      <w:tr w:rsidR="000F2587" w:rsidRPr="0090113D" w14:paraId="0148D69F" w14:textId="77777777">
        <w:trPr>
          <w:cantSplit/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68EE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5A29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BFB9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FD41B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20E512B9" w14:textId="77777777">
        <w:trPr>
          <w:cantSplit/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37D3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7DFB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F3CD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F5B7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754FBB98" w14:textId="77777777">
        <w:trPr>
          <w:cantSplit/>
          <w:trHeight w:val="300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0140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B703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1C1DC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F19C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788E9F6F" w14:textId="77777777" w:rsidTr="00285D96">
        <w:trPr>
          <w:cantSplit/>
          <w:trHeight w:val="424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B2D4" w14:textId="77777777" w:rsidR="000F2587" w:rsidRPr="0090113D" w:rsidRDefault="000F2587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52530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88C9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8BDE" w14:textId="77777777" w:rsidR="000F2587" w:rsidRPr="0090113D" w:rsidRDefault="000F2587">
            <w:pPr>
              <w:rPr>
                <w:lang w:val="en-US"/>
              </w:rPr>
            </w:pPr>
          </w:p>
        </w:tc>
      </w:tr>
    </w:tbl>
    <w:p w14:paraId="5D5AE2C3" w14:textId="77777777" w:rsidR="002C6FDE" w:rsidRDefault="002C6FDE" w:rsidP="005E3652">
      <w:pPr>
        <w:pStyle w:val="Heading1A"/>
        <w:rPr>
          <w:lang w:val="en-US"/>
        </w:rPr>
      </w:pPr>
    </w:p>
    <w:p w14:paraId="252439C2" w14:textId="77777777" w:rsidR="000F2587" w:rsidRPr="0090113D" w:rsidRDefault="000F2587" w:rsidP="005E3652">
      <w:pPr>
        <w:pStyle w:val="Heading1A"/>
        <w:rPr>
          <w:lang w:val="en-US"/>
        </w:rPr>
      </w:pPr>
      <w:r w:rsidRPr="0090113D">
        <w:rPr>
          <w:lang w:val="en-US"/>
        </w:rPr>
        <w:t>Rules for cooperation</w:t>
      </w:r>
    </w:p>
    <w:p w14:paraId="79C8848A" w14:textId="77777777" w:rsidR="000F2587" w:rsidRPr="0090113D" w:rsidRDefault="000F2587">
      <w:pPr>
        <w:rPr>
          <w:lang w:val="en-US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951"/>
        <w:gridCol w:w="2828"/>
        <w:gridCol w:w="2849"/>
      </w:tblGrid>
      <w:tr w:rsidR="000F2587" w:rsidRPr="0090113D" w14:paraId="1BF15EEB" w14:textId="77777777">
        <w:trPr>
          <w:cantSplit/>
          <w:trHeight w:val="8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A3C3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Issue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2C9C" w14:textId="3E8598BD" w:rsidR="000F2587" w:rsidRPr="0090113D" w:rsidRDefault="00285D96">
            <w:pPr>
              <w:rPr>
                <w:lang w:val="en-US"/>
              </w:rPr>
            </w:pPr>
            <w:r>
              <w:rPr>
                <w:lang w:val="en-US"/>
              </w:rPr>
              <w:t>How will you to handle such issues</w:t>
            </w:r>
            <w:r w:rsidR="000F2587" w:rsidRPr="0090113D">
              <w:rPr>
                <w:lang w:val="en-US"/>
              </w:rPr>
              <w:t>?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1C10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 xml:space="preserve">How will the team handle it when a member breaks the rules? </w:t>
            </w:r>
          </w:p>
        </w:tc>
      </w:tr>
      <w:tr w:rsidR="000F2587" w:rsidRPr="0090113D" w14:paraId="35C7E4AC" w14:textId="77777777">
        <w:trPr>
          <w:cantSplit/>
          <w:trHeight w:val="20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0D54" w14:textId="18DDD51F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Meetings, for example</w:t>
            </w:r>
          </w:p>
          <w:p w14:paraId="5CB30C95" w14:textId="77777777" w:rsidR="000F2587" w:rsidRPr="0090113D" w:rsidRDefault="000F2587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 xml:space="preserve">Meeting time </w:t>
            </w:r>
            <w:r w:rsidR="00146845" w:rsidRPr="0090113D">
              <w:rPr>
                <w:lang w:val="en-US"/>
              </w:rPr>
              <w:t xml:space="preserve">&amp; place </w:t>
            </w:r>
            <w:r w:rsidRPr="0090113D">
              <w:rPr>
                <w:lang w:val="en-US"/>
              </w:rPr>
              <w:t>reservations</w:t>
            </w:r>
          </w:p>
          <w:p w14:paraId="5BF68B64" w14:textId="77777777" w:rsidR="00146845" w:rsidRPr="0090113D" w:rsidRDefault="00146845" w:rsidP="00146845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 w:rsidRPr="0090113D">
              <w:rPr>
                <w:lang w:val="en-US"/>
              </w:rPr>
              <w:t>Scrum meetings:</w:t>
            </w:r>
          </w:p>
          <w:p w14:paraId="1C4E5E50" w14:textId="77777777" w:rsidR="00146845" w:rsidRPr="0090113D" w:rsidRDefault="00146845" w:rsidP="00146845">
            <w:pPr>
              <w:ind w:left="2160" w:hanging="1309"/>
              <w:rPr>
                <w:lang w:val="en-US"/>
              </w:rPr>
            </w:pPr>
            <w:r w:rsidRPr="0090113D">
              <w:rPr>
                <w:lang w:val="en-US"/>
              </w:rPr>
              <w:t>Daily scrum</w:t>
            </w:r>
          </w:p>
          <w:p w14:paraId="0584D485" w14:textId="77777777" w:rsidR="00146845" w:rsidRPr="0090113D" w:rsidRDefault="00146845" w:rsidP="00146845">
            <w:pPr>
              <w:ind w:left="851"/>
              <w:rPr>
                <w:lang w:val="en-US"/>
              </w:rPr>
            </w:pPr>
            <w:r w:rsidRPr="0090113D">
              <w:rPr>
                <w:lang w:val="en-US"/>
              </w:rPr>
              <w:t>Sprint planning</w:t>
            </w:r>
          </w:p>
          <w:p w14:paraId="53D9A14C" w14:textId="77777777" w:rsidR="00146845" w:rsidRPr="0090113D" w:rsidRDefault="00146845" w:rsidP="00146845">
            <w:pPr>
              <w:ind w:left="851"/>
              <w:rPr>
                <w:lang w:val="en-US"/>
              </w:rPr>
            </w:pPr>
            <w:r w:rsidRPr="0090113D">
              <w:rPr>
                <w:lang w:val="en-US"/>
              </w:rPr>
              <w:t>Sprint review</w:t>
            </w:r>
          </w:p>
          <w:p w14:paraId="5F0DB62D" w14:textId="77777777" w:rsidR="00146845" w:rsidRPr="0090113D" w:rsidRDefault="00146845" w:rsidP="00146845">
            <w:pPr>
              <w:ind w:left="851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>Sprint retrospective</w:t>
            </w:r>
          </w:p>
          <w:p w14:paraId="2C12C6D3" w14:textId="77777777" w:rsidR="000F2587" w:rsidRPr="0090113D" w:rsidRDefault="000F2587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 xml:space="preserve">Procedures </w:t>
            </w:r>
          </w:p>
          <w:p w14:paraId="22A7FB8D" w14:textId="7247F8A8" w:rsidR="00C76099" w:rsidRPr="00C76099" w:rsidRDefault="00C76099" w:rsidP="00C76099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>
              <w:rPr>
                <w:lang w:val="en-US"/>
              </w:rPr>
              <w:t>Presence at meetings</w:t>
            </w:r>
          </w:p>
          <w:p w14:paraId="26415C55" w14:textId="77777777" w:rsidR="00BC224F" w:rsidRPr="00285D96" w:rsidRDefault="00010CD6" w:rsidP="00BC224F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>L</w:t>
            </w:r>
            <w:r w:rsidR="000F2587" w:rsidRPr="0090113D">
              <w:rPr>
                <w:lang w:val="en-US"/>
              </w:rPr>
              <w:t>ate arrival</w:t>
            </w:r>
          </w:p>
          <w:p w14:paraId="7D2DB06E" w14:textId="5CD66E7C" w:rsidR="00285D96" w:rsidRPr="00285D96" w:rsidRDefault="00285D96" w:rsidP="00BC224F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>
              <w:rPr>
                <w:lang w:val="en-US"/>
              </w:rPr>
              <w:t>Phones at meetings</w:t>
            </w:r>
          </w:p>
          <w:p w14:paraId="3FE6DC4A" w14:textId="19FA0C00" w:rsidR="00285D96" w:rsidRPr="00BC224F" w:rsidRDefault="00285D96" w:rsidP="00BC224F">
            <w:pPr>
              <w:numPr>
                <w:ilvl w:val="0"/>
                <w:numId w:val="2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D78E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31FCD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0E656F5A" w14:textId="77777777">
        <w:trPr>
          <w:cantSplit/>
          <w:trHeight w:val="17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C7539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 xml:space="preserve">Division </w:t>
            </w:r>
            <w:r w:rsidR="00010CD6" w:rsidRPr="0090113D">
              <w:rPr>
                <w:lang w:val="en-US"/>
              </w:rPr>
              <w:t xml:space="preserve">and execution </w:t>
            </w:r>
            <w:r w:rsidRPr="0090113D">
              <w:rPr>
                <w:lang w:val="en-US"/>
              </w:rPr>
              <w:t>of work, for example</w:t>
            </w:r>
          </w:p>
          <w:p w14:paraId="1D49E446" w14:textId="28AB27FB" w:rsidR="004566C8" w:rsidRPr="0090113D" w:rsidRDefault="00D36FFD" w:rsidP="004566C8">
            <w:pPr>
              <w:numPr>
                <w:ilvl w:val="0"/>
                <w:numId w:val="4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proofErr w:type="gramStart"/>
            <w:r>
              <w:rPr>
                <w:lang w:val="en-US"/>
              </w:rPr>
              <w:t>areas</w:t>
            </w:r>
            <w:proofErr w:type="gramEnd"/>
            <w:r>
              <w:rPr>
                <w:lang w:val="en-US"/>
              </w:rPr>
              <w:t xml:space="preserve"> of responsibility</w:t>
            </w:r>
            <w:r w:rsidR="000F2587" w:rsidRPr="0090113D">
              <w:rPr>
                <w:lang w:val="en-US"/>
              </w:rPr>
              <w:t xml:space="preserve">, </w:t>
            </w:r>
            <w:r w:rsidR="004566C8" w:rsidRPr="0090113D">
              <w:rPr>
                <w:lang w:val="en-US"/>
              </w:rPr>
              <w:t>if any</w:t>
            </w:r>
            <w:r w:rsidR="00285D96">
              <w:rPr>
                <w:lang w:val="en-US"/>
              </w:rPr>
              <w:t>,</w:t>
            </w:r>
            <w:r w:rsidR="004566C8" w:rsidRPr="0090113D">
              <w:rPr>
                <w:lang w:val="en-US"/>
              </w:rPr>
              <w:t xml:space="preserve"> in addition to scrum master</w:t>
            </w:r>
          </w:p>
          <w:p w14:paraId="36C71FBB" w14:textId="77777777" w:rsidR="00146845" w:rsidRPr="0090113D" w:rsidRDefault="000F2587" w:rsidP="004566C8">
            <w:pPr>
              <w:numPr>
                <w:ilvl w:val="0"/>
                <w:numId w:val="4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proofErr w:type="gramStart"/>
            <w:r w:rsidRPr="0090113D">
              <w:rPr>
                <w:lang w:val="en-US"/>
              </w:rPr>
              <w:t>assignment</w:t>
            </w:r>
            <w:proofErr w:type="gramEnd"/>
            <w:r w:rsidRPr="0090113D">
              <w:rPr>
                <w:lang w:val="en-US"/>
              </w:rPr>
              <w:t xml:space="preserve"> of subtasks</w:t>
            </w:r>
            <w:r w:rsidR="00146845" w:rsidRPr="0090113D">
              <w:rPr>
                <w:lang w:val="en-US"/>
              </w:rPr>
              <w:t xml:space="preserve"> such as</w:t>
            </w:r>
          </w:p>
          <w:p w14:paraId="10191BA8" w14:textId="77777777" w:rsidR="00146845" w:rsidRPr="0090113D" w:rsidRDefault="00146845" w:rsidP="00146845">
            <w:pPr>
              <w:ind w:left="1440" w:hanging="589"/>
              <w:rPr>
                <w:rFonts w:ascii="Lucida Grande" w:hAnsi="Symbol" w:hint="eastAsia"/>
                <w:lang w:val="en-US"/>
              </w:rPr>
            </w:pPr>
            <w:proofErr w:type="gramStart"/>
            <w:r w:rsidRPr="0090113D">
              <w:rPr>
                <w:lang w:val="en-US"/>
              </w:rPr>
              <w:t>design</w:t>
            </w:r>
            <w:proofErr w:type="gramEnd"/>
            <w:r w:rsidRPr="0090113D">
              <w:rPr>
                <w:lang w:val="en-US"/>
              </w:rPr>
              <w:t xml:space="preserve"> tasks</w:t>
            </w:r>
          </w:p>
          <w:p w14:paraId="2E46C3E4" w14:textId="77777777" w:rsidR="00146845" w:rsidRPr="0090113D" w:rsidRDefault="00146845" w:rsidP="00146845">
            <w:pPr>
              <w:ind w:left="1440" w:hanging="589"/>
              <w:rPr>
                <w:rFonts w:ascii="Lucida Grande" w:hAnsi="Symbol" w:hint="eastAsia"/>
                <w:lang w:val="en-US"/>
              </w:rPr>
            </w:pPr>
            <w:proofErr w:type="gramStart"/>
            <w:r w:rsidRPr="0090113D">
              <w:rPr>
                <w:lang w:val="en-US"/>
              </w:rPr>
              <w:t>writing</w:t>
            </w:r>
            <w:proofErr w:type="gramEnd"/>
            <w:r w:rsidRPr="0090113D">
              <w:rPr>
                <w:lang w:val="en-US"/>
              </w:rPr>
              <w:t xml:space="preserve"> tasks</w:t>
            </w:r>
          </w:p>
          <w:p w14:paraId="6BD5BCB8" w14:textId="77777777" w:rsidR="00146845" w:rsidRPr="0090113D" w:rsidRDefault="00146845" w:rsidP="00146845">
            <w:pPr>
              <w:ind w:left="1440" w:hanging="589"/>
              <w:rPr>
                <w:rFonts w:ascii="Lucida Grande" w:hAnsi="Symbol" w:hint="eastAsia"/>
                <w:lang w:val="en-US"/>
              </w:rPr>
            </w:pPr>
            <w:proofErr w:type="gramStart"/>
            <w:r w:rsidRPr="0090113D">
              <w:rPr>
                <w:lang w:val="en-US"/>
              </w:rPr>
              <w:t>learning</w:t>
            </w:r>
            <w:proofErr w:type="gramEnd"/>
            <w:r w:rsidRPr="0090113D">
              <w:rPr>
                <w:lang w:val="en-US"/>
              </w:rPr>
              <w:t xml:space="preserve"> tasks</w:t>
            </w:r>
          </w:p>
          <w:p w14:paraId="01B5D635" w14:textId="77777777" w:rsidR="000F2587" w:rsidRPr="0090113D" w:rsidRDefault="00146845" w:rsidP="00146845">
            <w:pPr>
              <w:tabs>
                <w:tab w:val="num" w:pos="720"/>
              </w:tabs>
              <w:ind w:left="1440" w:hanging="589"/>
              <w:rPr>
                <w:rFonts w:ascii="Lucida Grande" w:hAnsi="Symbol" w:hint="eastAsia"/>
                <w:lang w:val="en-US"/>
              </w:rPr>
            </w:pPr>
            <w:proofErr w:type="gramStart"/>
            <w:r w:rsidRPr="0090113D">
              <w:rPr>
                <w:lang w:val="en-US"/>
              </w:rPr>
              <w:t>chores</w:t>
            </w:r>
            <w:proofErr w:type="gramEnd"/>
            <w:r w:rsidR="000F2587" w:rsidRPr="0090113D">
              <w:rPr>
                <w:lang w:val="en-US"/>
              </w:rPr>
              <w:t xml:space="preserve"> </w:t>
            </w:r>
          </w:p>
          <w:p w14:paraId="37E7705E" w14:textId="77777777" w:rsidR="000F2587" w:rsidRPr="0090113D" w:rsidRDefault="000F2587">
            <w:pPr>
              <w:numPr>
                <w:ilvl w:val="0"/>
                <w:numId w:val="4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proofErr w:type="gramStart"/>
            <w:r w:rsidRPr="0090113D">
              <w:rPr>
                <w:lang w:val="en-US"/>
              </w:rPr>
              <w:t>deadlines</w:t>
            </w:r>
            <w:proofErr w:type="gramEnd"/>
          </w:p>
          <w:p w14:paraId="44CE9A12" w14:textId="02F5F4E8" w:rsidR="000F2587" w:rsidRPr="0090113D" w:rsidRDefault="00010CD6">
            <w:pPr>
              <w:numPr>
                <w:ilvl w:val="0"/>
                <w:numId w:val="4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proofErr w:type="gramStart"/>
            <w:r w:rsidRPr="0090113D">
              <w:rPr>
                <w:lang w:val="en-US"/>
              </w:rPr>
              <w:t>working</w:t>
            </w:r>
            <w:proofErr w:type="gramEnd"/>
            <w:r w:rsidRPr="0090113D">
              <w:rPr>
                <w:lang w:val="en-US"/>
              </w:rPr>
              <w:t xml:space="preserve"> together, communication during work</w:t>
            </w:r>
            <w:r w:rsidR="00D57F07" w:rsidRPr="0090113D">
              <w:rPr>
                <w:lang w:val="en-US"/>
              </w:rPr>
              <w:t>, other ways of commun</w:t>
            </w:r>
            <w:r w:rsidR="00BC224F">
              <w:rPr>
                <w:lang w:val="en-US"/>
              </w:rPr>
              <w:t>i</w:t>
            </w:r>
            <w:r w:rsidR="00D57F07" w:rsidRPr="0090113D">
              <w:rPr>
                <w:lang w:val="en-US"/>
              </w:rPr>
              <w:t>cation</w:t>
            </w:r>
          </w:p>
          <w:p w14:paraId="492982B4" w14:textId="77777777" w:rsidR="00A1772A" w:rsidRDefault="00010CD6" w:rsidP="00A1772A">
            <w:pPr>
              <w:numPr>
                <w:ilvl w:val="0"/>
                <w:numId w:val="4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proofErr w:type="gramStart"/>
            <w:r w:rsidRPr="0090113D">
              <w:rPr>
                <w:lang w:val="en-US"/>
              </w:rPr>
              <w:t>asking</w:t>
            </w:r>
            <w:proofErr w:type="gramEnd"/>
            <w:r w:rsidRPr="0090113D">
              <w:rPr>
                <w:lang w:val="en-US"/>
              </w:rPr>
              <w:t xml:space="preserve"> for hel</w:t>
            </w:r>
            <w:r w:rsidR="00A1772A" w:rsidRPr="0090113D">
              <w:rPr>
                <w:lang w:val="en-US"/>
              </w:rPr>
              <w:t>p</w:t>
            </w:r>
          </w:p>
          <w:p w14:paraId="44F97FCD" w14:textId="3AE920F6" w:rsidR="00285D96" w:rsidRPr="0090113D" w:rsidRDefault="00285D96" w:rsidP="00A1772A">
            <w:pPr>
              <w:numPr>
                <w:ilvl w:val="0"/>
                <w:numId w:val="4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BE74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3FF6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4355CEBD" w14:textId="77777777">
        <w:trPr>
          <w:cantSplit/>
          <w:trHeight w:val="23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7EE6" w14:textId="77777777" w:rsidR="000F2587" w:rsidRPr="0090113D" w:rsidRDefault="00010CD6">
            <w:pPr>
              <w:rPr>
                <w:lang w:val="en-US"/>
              </w:rPr>
            </w:pPr>
            <w:r w:rsidRPr="0090113D">
              <w:rPr>
                <w:lang w:val="en-US"/>
              </w:rPr>
              <w:lastRenderedPageBreak/>
              <w:t>Team decision</w:t>
            </w:r>
            <w:r w:rsidR="005E3652" w:rsidRPr="0090113D">
              <w:rPr>
                <w:lang w:val="en-US"/>
              </w:rPr>
              <w:t>s</w:t>
            </w:r>
            <w:r w:rsidR="00AF3E96" w:rsidRPr="0090113D">
              <w:rPr>
                <w:lang w:val="en-US"/>
              </w:rPr>
              <w:t>,</w:t>
            </w:r>
          </w:p>
          <w:p w14:paraId="57AA2807" w14:textId="77777777" w:rsidR="000F2587" w:rsidRPr="0090113D" w:rsidRDefault="000F2587">
            <w:pPr>
              <w:numPr>
                <w:ilvl w:val="0"/>
                <w:numId w:val="6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>When to use decision by majority, consensus, or other models</w:t>
            </w:r>
          </w:p>
          <w:p w14:paraId="35CE72A7" w14:textId="77777777" w:rsidR="000F2587" w:rsidRPr="0090113D" w:rsidRDefault="000F2587">
            <w:pPr>
              <w:numPr>
                <w:ilvl w:val="0"/>
                <w:numId w:val="6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 xml:space="preserve">Documentation of </w:t>
            </w:r>
            <w:r w:rsidR="004566C8" w:rsidRPr="0090113D">
              <w:rPr>
                <w:lang w:val="en-US"/>
              </w:rPr>
              <w:t xml:space="preserve">design </w:t>
            </w:r>
            <w:r w:rsidRPr="0090113D">
              <w:rPr>
                <w:lang w:val="en-US"/>
              </w:rPr>
              <w:t>decisions</w:t>
            </w:r>
          </w:p>
          <w:p w14:paraId="4C114FE7" w14:textId="77777777" w:rsidR="000F2587" w:rsidRPr="0090113D" w:rsidRDefault="000F2587">
            <w:pPr>
              <w:numPr>
                <w:ilvl w:val="0"/>
                <w:numId w:val="6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 w:rsidRPr="0090113D">
              <w:rPr>
                <w:lang w:val="en-US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2596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5CF12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52F25F67" w14:textId="77777777">
        <w:trPr>
          <w:cantSplit/>
          <w:trHeight w:val="20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0366" w14:textId="30C11311" w:rsidR="000F2587" w:rsidRPr="0090113D" w:rsidRDefault="00AF3E96">
            <w:pPr>
              <w:rPr>
                <w:lang w:val="en-US"/>
              </w:rPr>
            </w:pPr>
            <w:r w:rsidRPr="0090113D">
              <w:rPr>
                <w:lang w:val="en-US"/>
              </w:rPr>
              <w:t xml:space="preserve">How should </w:t>
            </w:r>
            <w:r w:rsidR="00BC224F">
              <w:rPr>
                <w:lang w:val="en-US"/>
              </w:rPr>
              <w:t xml:space="preserve">the </w:t>
            </w:r>
            <w:r w:rsidR="00B14A65" w:rsidRPr="0090113D">
              <w:rPr>
                <w:lang w:val="en-US"/>
              </w:rPr>
              <w:t>Scrum values</w:t>
            </w:r>
            <w:r w:rsidRPr="0090113D">
              <w:rPr>
                <w:lang w:val="en-US"/>
              </w:rPr>
              <w:t xml:space="preserve"> influence the way we interact and work together?</w:t>
            </w:r>
          </w:p>
          <w:p w14:paraId="7F34389E" w14:textId="77777777" w:rsidR="000F2587" w:rsidRPr="0090113D" w:rsidRDefault="00B14A65">
            <w:pPr>
              <w:numPr>
                <w:ilvl w:val="0"/>
                <w:numId w:val="8"/>
              </w:numPr>
              <w:tabs>
                <w:tab w:val="num" w:pos="720"/>
              </w:tabs>
              <w:ind w:left="72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>Focus</w:t>
            </w:r>
          </w:p>
          <w:p w14:paraId="116CFA11" w14:textId="77777777" w:rsidR="00B14A65" w:rsidRPr="0090113D" w:rsidRDefault="00B14A65">
            <w:pPr>
              <w:numPr>
                <w:ilvl w:val="0"/>
                <w:numId w:val="8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 w:rsidRPr="0090113D">
              <w:rPr>
                <w:lang w:val="en-US"/>
              </w:rPr>
              <w:t>Courage</w:t>
            </w:r>
          </w:p>
          <w:p w14:paraId="1CC20A9C" w14:textId="77777777" w:rsidR="00B14A65" w:rsidRPr="0090113D" w:rsidRDefault="00B14A65">
            <w:pPr>
              <w:numPr>
                <w:ilvl w:val="0"/>
                <w:numId w:val="8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 w:rsidRPr="0090113D">
              <w:rPr>
                <w:lang w:val="en-US"/>
              </w:rPr>
              <w:t>Openness</w:t>
            </w:r>
          </w:p>
          <w:p w14:paraId="5B1DD17F" w14:textId="77777777" w:rsidR="00B14A65" w:rsidRPr="0090113D" w:rsidRDefault="00B14A65">
            <w:pPr>
              <w:numPr>
                <w:ilvl w:val="0"/>
                <w:numId w:val="8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 w:rsidRPr="0090113D">
              <w:rPr>
                <w:lang w:val="en-US"/>
              </w:rPr>
              <w:t>Commitment</w:t>
            </w:r>
          </w:p>
          <w:p w14:paraId="21FAD246" w14:textId="77777777" w:rsidR="000F2587" w:rsidRPr="0090113D" w:rsidRDefault="00B14A65">
            <w:pPr>
              <w:numPr>
                <w:ilvl w:val="0"/>
                <w:numId w:val="8"/>
              </w:numPr>
              <w:tabs>
                <w:tab w:val="num" w:pos="720"/>
              </w:tabs>
              <w:ind w:left="720" w:hanging="360"/>
              <w:rPr>
                <w:lang w:val="en-US"/>
              </w:rPr>
            </w:pPr>
            <w:r w:rsidRPr="0090113D">
              <w:rPr>
                <w:lang w:val="en-US"/>
              </w:rPr>
              <w:t>Respect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198CE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D459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0F2587" w:rsidRPr="0090113D" w14:paraId="363FA984" w14:textId="77777777">
        <w:trPr>
          <w:cantSplit/>
          <w:trHeight w:val="14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E309" w14:textId="77777777" w:rsidR="000F2587" w:rsidRPr="0090113D" w:rsidRDefault="000F2587">
            <w:pPr>
              <w:rPr>
                <w:lang w:val="en-US"/>
              </w:rPr>
            </w:pPr>
            <w:r w:rsidRPr="0090113D">
              <w:rPr>
                <w:lang w:val="en-US"/>
              </w:rPr>
              <w:t>Handling of document and files</w:t>
            </w:r>
          </w:p>
          <w:p w14:paraId="1C0CAA56" w14:textId="77777777" w:rsidR="000F2587" w:rsidRPr="0090113D" w:rsidRDefault="00010CD6">
            <w:pPr>
              <w:numPr>
                <w:ilvl w:val="0"/>
                <w:numId w:val="10"/>
              </w:numPr>
              <w:tabs>
                <w:tab w:val="num" w:pos="780"/>
              </w:tabs>
              <w:ind w:left="78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>H</w:t>
            </w:r>
            <w:r w:rsidR="000F2587" w:rsidRPr="0090113D">
              <w:rPr>
                <w:lang w:val="en-US"/>
              </w:rPr>
              <w:t>ow, who?</w:t>
            </w:r>
          </w:p>
          <w:p w14:paraId="00EC5F20" w14:textId="77777777" w:rsidR="00C76099" w:rsidRPr="00C76099" w:rsidRDefault="00010CD6">
            <w:pPr>
              <w:numPr>
                <w:ilvl w:val="0"/>
                <w:numId w:val="10"/>
              </w:numPr>
              <w:tabs>
                <w:tab w:val="num" w:pos="780"/>
              </w:tabs>
              <w:ind w:left="780" w:hanging="360"/>
              <w:rPr>
                <w:rFonts w:ascii="Lucida Grande" w:hAnsi="Symbol" w:hint="eastAsia"/>
                <w:lang w:val="en-US"/>
              </w:rPr>
            </w:pPr>
            <w:r w:rsidRPr="0090113D">
              <w:rPr>
                <w:lang w:val="en-US"/>
              </w:rPr>
              <w:t>V</w:t>
            </w:r>
            <w:r w:rsidR="00C76099">
              <w:rPr>
                <w:lang w:val="en-US"/>
              </w:rPr>
              <w:t>ersions and version</w:t>
            </w:r>
          </w:p>
          <w:p w14:paraId="2CEF6575" w14:textId="0709FA16" w:rsidR="000F2587" w:rsidRPr="0090113D" w:rsidRDefault="00C76099">
            <w:pPr>
              <w:numPr>
                <w:ilvl w:val="0"/>
                <w:numId w:val="10"/>
              </w:numPr>
              <w:tabs>
                <w:tab w:val="num" w:pos="780"/>
              </w:tabs>
              <w:ind w:left="780" w:hanging="360"/>
              <w:rPr>
                <w:rFonts w:ascii="Lucida Grande" w:hAnsi="Symbol" w:hint="eastAsia"/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control</w:t>
            </w:r>
            <w:proofErr w:type="gramEnd"/>
            <w:r w:rsidR="000F2587" w:rsidRPr="0090113D">
              <w:rPr>
                <w:lang w:val="en-US"/>
              </w:rPr>
              <w:t>?</w:t>
            </w:r>
          </w:p>
          <w:p w14:paraId="1CA25782" w14:textId="77777777" w:rsidR="000F2587" w:rsidRDefault="00C7713C" w:rsidP="00C7713C">
            <w:pPr>
              <w:numPr>
                <w:ilvl w:val="0"/>
                <w:numId w:val="10"/>
              </w:numPr>
              <w:tabs>
                <w:tab w:val="num" w:pos="780"/>
              </w:tabs>
              <w:ind w:left="780" w:hanging="360"/>
              <w:rPr>
                <w:lang w:val="en-US"/>
              </w:rPr>
            </w:pPr>
            <w:r w:rsidRPr="0090113D">
              <w:rPr>
                <w:lang w:val="en-US"/>
              </w:rPr>
              <w:t>O</w:t>
            </w:r>
            <w:r w:rsidR="00146845" w:rsidRPr="0090113D">
              <w:rPr>
                <w:lang w:val="en-US"/>
              </w:rPr>
              <w:t>ther tools to use</w:t>
            </w:r>
            <w:r w:rsidRPr="0090113D">
              <w:rPr>
                <w:lang w:val="en-US"/>
              </w:rPr>
              <w:t>?</w:t>
            </w:r>
          </w:p>
          <w:p w14:paraId="77140687" w14:textId="235A9873" w:rsidR="00285D96" w:rsidRPr="0090113D" w:rsidRDefault="00285D96" w:rsidP="00C7713C">
            <w:pPr>
              <w:numPr>
                <w:ilvl w:val="0"/>
                <w:numId w:val="10"/>
              </w:numPr>
              <w:tabs>
                <w:tab w:val="num" w:pos="780"/>
              </w:tabs>
              <w:ind w:left="780" w:hanging="36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5EC1" w14:textId="77777777" w:rsidR="000F2587" w:rsidRPr="0090113D" w:rsidRDefault="000F2587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F9BE" w14:textId="77777777" w:rsidR="000F2587" w:rsidRPr="0090113D" w:rsidRDefault="000F2587">
            <w:pPr>
              <w:rPr>
                <w:lang w:val="en-US"/>
              </w:rPr>
            </w:pPr>
          </w:p>
        </w:tc>
      </w:tr>
      <w:tr w:rsidR="00BC224F" w:rsidRPr="0090113D" w14:paraId="33E03385" w14:textId="77777777">
        <w:trPr>
          <w:cantSplit/>
          <w:trHeight w:val="14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524D" w14:textId="6FDF893A" w:rsidR="00BC224F" w:rsidRDefault="00BC224F" w:rsidP="00BC224F">
            <w:pPr>
              <w:rPr>
                <w:lang w:val="en-US"/>
              </w:rPr>
            </w:pPr>
            <w:r>
              <w:rPr>
                <w:lang w:val="en-US"/>
              </w:rPr>
              <w:t>Communication outside meetings</w:t>
            </w:r>
          </w:p>
          <w:p w14:paraId="2A2F1E35" w14:textId="5F585273" w:rsidR="00BC224F" w:rsidRDefault="00BC224F" w:rsidP="00BC224F">
            <w:pPr>
              <w:ind w:left="851" w:hanging="142"/>
              <w:rPr>
                <w:lang w:val="en-US"/>
              </w:rPr>
            </w:pPr>
            <w:r>
              <w:rPr>
                <w:lang w:val="en-US"/>
              </w:rPr>
              <w:t>Response time?</w:t>
            </w:r>
          </w:p>
          <w:p w14:paraId="697D0C1E" w14:textId="1F848652" w:rsidR="00BC224F" w:rsidRPr="0090113D" w:rsidRDefault="00BC224F" w:rsidP="00BC224F">
            <w:pPr>
              <w:ind w:left="851" w:hanging="142"/>
              <w:rPr>
                <w:rFonts w:ascii="Lucida Grande" w:hAnsi="Symbol" w:hint="eastAsia"/>
                <w:lang w:val="en-US"/>
              </w:rPr>
            </w:pPr>
            <w:r>
              <w:rPr>
                <w:lang w:val="en-US"/>
              </w:rPr>
              <w:t>Tools/channels to use?</w:t>
            </w:r>
          </w:p>
          <w:p w14:paraId="3B25384E" w14:textId="3CF2B07E" w:rsidR="00BC224F" w:rsidRDefault="00BC224F" w:rsidP="00BC224F">
            <w:pPr>
              <w:ind w:left="709"/>
              <w:rPr>
                <w:lang w:val="en-US"/>
              </w:rPr>
            </w:pPr>
            <w:r>
              <w:rPr>
                <w:lang w:val="en-US"/>
              </w:rPr>
              <w:t>Expectations if unforeseen things happen?</w:t>
            </w:r>
          </w:p>
          <w:p w14:paraId="65973171" w14:textId="0FE96386" w:rsidR="00285D96" w:rsidRDefault="00285D96" w:rsidP="00BC224F">
            <w:pPr>
              <w:ind w:left="709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Trello</w:t>
            </w:r>
            <w:proofErr w:type="spellEnd"/>
            <w:r>
              <w:rPr>
                <w:lang w:val="en-US"/>
              </w:rPr>
              <w:t xml:space="preserve"> (or other tool) for handling product/sprint backlog…</w:t>
            </w:r>
          </w:p>
          <w:p w14:paraId="66F66BB5" w14:textId="77777777" w:rsidR="00BC224F" w:rsidRPr="0090113D" w:rsidRDefault="00BC224F">
            <w:pPr>
              <w:rPr>
                <w:lang w:val="en-US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FCB6" w14:textId="77777777" w:rsidR="00BC224F" w:rsidRPr="0090113D" w:rsidRDefault="00BC224F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928F" w14:textId="77777777" w:rsidR="00BC224F" w:rsidRPr="0090113D" w:rsidRDefault="00BC224F">
            <w:pPr>
              <w:rPr>
                <w:lang w:val="en-US"/>
              </w:rPr>
            </w:pPr>
          </w:p>
        </w:tc>
      </w:tr>
      <w:tr w:rsidR="00B14A65" w:rsidRPr="0090113D" w14:paraId="397BACC2" w14:textId="77777777">
        <w:trPr>
          <w:cantSplit/>
          <w:trHeight w:val="1480"/>
        </w:trPr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0F56" w14:textId="77777777" w:rsidR="00B14A65" w:rsidRPr="0090113D" w:rsidRDefault="00AF3E96">
            <w:pPr>
              <w:rPr>
                <w:lang w:val="en-US"/>
              </w:rPr>
            </w:pPr>
            <w:r w:rsidRPr="0090113D">
              <w:rPr>
                <w:lang w:val="en-US"/>
              </w:rPr>
              <w:t>Consequences if team member breaks contract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1CAC" w14:textId="77777777" w:rsidR="00B14A65" w:rsidRPr="0090113D" w:rsidRDefault="00B14A65">
            <w:pPr>
              <w:rPr>
                <w:lang w:val="en-US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CE8CD" w14:textId="77777777" w:rsidR="00B14A65" w:rsidRPr="0090113D" w:rsidRDefault="00B14A65">
            <w:pPr>
              <w:rPr>
                <w:lang w:val="en-US"/>
              </w:rPr>
            </w:pPr>
          </w:p>
        </w:tc>
      </w:tr>
    </w:tbl>
    <w:p w14:paraId="72B48829" w14:textId="77777777" w:rsidR="000F2587" w:rsidRPr="0090113D" w:rsidRDefault="000F2587">
      <w:pPr>
        <w:pStyle w:val="Heading3A"/>
        <w:rPr>
          <w:b/>
          <w:lang w:val="en-US"/>
        </w:rPr>
      </w:pPr>
      <w:r w:rsidRPr="0090113D">
        <w:rPr>
          <w:b/>
          <w:lang w:val="en-US"/>
        </w:rPr>
        <w:t>Ambition</w:t>
      </w:r>
    </w:p>
    <w:p w14:paraId="12D883E2" w14:textId="77777777" w:rsidR="000F2587" w:rsidRPr="0090113D" w:rsidRDefault="000F2587">
      <w:pPr>
        <w:rPr>
          <w:lang w:val="en-US"/>
        </w:rPr>
      </w:pPr>
      <w:r w:rsidRPr="0090113D">
        <w:rPr>
          <w:lang w:val="en-US"/>
        </w:rPr>
        <w:t xml:space="preserve">Decide on a couple of sentences about your common goal for this work. </w:t>
      </w:r>
    </w:p>
    <w:p w14:paraId="174839AA" w14:textId="77777777" w:rsidR="005E3652" w:rsidRPr="0090113D" w:rsidRDefault="000F2587">
      <w:pPr>
        <w:rPr>
          <w:lang w:val="en-US"/>
        </w:rPr>
      </w:pPr>
      <w:r w:rsidRPr="0090113D">
        <w:rPr>
          <w:lang w:val="en-US"/>
        </w:rPr>
        <w:t>Mention something about the pro</w:t>
      </w:r>
      <w:r w:rsidR="005E3652" w:rsidRPr="0090113D">
        <w:rPr>
          <w:lang w:val="en-US"/>
        </w:rPr>
        <w:t>ject but also about the report.</w:t>
      </w:r>
    </w:p>
    <w:p w14:paraId="48D8E9F3" w14:textId="77777777" w:rsidR="00AF3E96" w:rsidRPr="0090113D" w:rsidRDefault="00AF3E9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F3E96" w:rsidRPr="0090113D" w14:paraId="7C3D14B8" w14:textId="77777777" w:rsidTr="00AF3E96">
        <w:trPr>
          <w:trHeight w:val="3254"/>
        </w:trPr>
        <w:tc>
          <w:tcPr>
            <w:tcW w:w="8856" w:type="dxa"/>
          </w:tcPr>
          <w:p w14:paraId="4493FC26" w14:textId="77777777" w:rsidR="00AF3E96" w:rsidRPr="0090113D" w:rsidRDefault="00AF3E96">
            <w:pPr>
              <w:rPr>
                <w:lang w:val="en-US"/>
              </w:rPr>
            </w:pPr>
            <w:r w:rsidRPr="0090113D">
              <w:rPr>
                <w:lang w:val="en-US"/>
              </w:rPr>
              <w:lastRenderedPageBreak/>
              <w:t>Our common goal is….</w:t>
            </w:r>
          </w:p>
        </w:tc>
      </w:tr>
    </w:tbl>
    <w:p w14:paraId="4835A6B9" w14:textId="77777777" w:rsidR="005E3652" w:rsidRPr="0090113D" w:rsidRDefault="005E3652">
      <w:pPr>
        <w:rPr>
          <w:lang w:val="en-US"/>
        </w:rPr>
      </w:pPr>
    </w:p>
    <w:p w14:paraId="4D49E0BF" w14:textId="77777777" w:rsidR="005E3652" w:rsidRPr="0090113D" w:rsidRDefault="005E3652" w:rsidP="005E3652">
      <w:pPr>
        <w:rPr>
          <w:lang w:val="en-US"/>
        </w:rPr>
      </w:pPr>
      <w:r w:rsidRPr="0090113D">
        <w:rPr>
          <w:lang w:val="en-US"/>
        </w:rPr>
        <w:t xml:space="preserve">What is your </w:t>
      </w:r>
      <w:r w:rsidRPr="0090113D">
        <w:rPr>
          <w:b/>
          <w:lang w:val="en-US"/>
        </w:rPr>
        <w:t>personal</w:t>
      </w:r>
      <w:r w:rsidRPr="0090113D">
        <w:rPr>
          <w:lang w:val="en-US"/>
        </w:rPr>
        <w:t xml:space="preserve"> level of ambition for this project? Here we recommend that you also discuss the individual course load for each team member and times when</w:t>
      </w:r>
      <w:r w:rsidR="00AF3E96" w:rsidRPr="0090113D">
        <w:rPr>
          <w:lang w:val="en-US"/>
        </w:rPr>
        <w:t xml:space="preserve"> a team</w:t>
      </w:r>
      <w:r w:rsidR="00B170BE" w:rsidRPr="0090113D">
        <w:rPr>
          <w:lang w:val="en-US"/>
        </w:rPr>
        <w:t xml:space="preserve"> member may be less available.</w:t>
      </w:r>
    </w:p>
    <w:p w14:paraId="263FDB8D" w14:textId="77777777" w:rsidR="005E3652" w:rsidRPr="0090113D" w:rsidRDefault="005E3652">
      <w:pPr>
        <w:rPr>
          <w:lang w:val="en-US"/>
        </w:rPr>
      </w:pPr>
    </w:p>
    <w:tbl>
      <w:tblPr>
        <w:tblW w:w="926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828"/>
        <w:gridCol w:w="1134"/>
        <w:gridCol w:w="1275"/>
        <w:gridCol w:w="1276"/>
        <w:gridCol w:w="1756"/>
      </w:tblGrid>
      <w:tr w:rsidR="00AF3E96" w:rsidRPr="0090113D" w14:paraId="4333A3B3" w14:textId="77777777" w:rsidTr="00AF3E96">
        <w:trPr>
          <w:cantSplit/>
          <w:trHeight w:val="6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73BB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  <w:rPr>
                <w:rFonts w:ascii="Times New Roman" w:hAnsi="Times New Roman"/>
                <w:sz w:val="24"/>
              </w:rPr>
            </w:pPr>
            <w:r w:rsidRPr="0090113D">
              <w:rPr>
                <w:rFonts w:ascii="Times New Roman" w:hAnsi="Times New Roman"/>
                <w:sz w:val="24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2C007" w14:textId="77777777" w:rsidR="00AF3E96" w:rsidRPr="0090113D" w:rsidRDefault="00AF3E96" w:rsidP="00F4420E">
            <w:pPr>
              <w:pStyle w:val="TableNormalParagraph"/>
              <w:keepNext/>
              <w:tabs>
                <w:tab w:val="left" w:pos="720"/>
              </w:tabs>
              <w:spacing w:before="240" w:after="60"/>
              <w:jc w:val="center"/>
              <w:rPr>
                <w:rFonts w:ascii="Times New Roman" w:hAnsi="Times New Roman"/>
                <w:sz w:val="24"/>
              </w:rPr>
            </w:pPr>
            <w:r w:rsidRPr="0090113D">
              <w:rPr>
                <w:rFonts w:ascii="Times New Roman" w:hAnsi="Times New Roman"/>
                <w:sz w:val="24"/>
              </w:rPr>
              <w:t>Moderate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8005" w14:textId="77777777" w:rsidR="00AF3E96" w:rsidRPr="0090113D" w:rsidRDefault="00AF3E96" w:rsidP="00F4420E">
            <w:pPr>
              <w:pStyle w:val="TableNormalParagraph"/>
              <w:keepNext/>
              <w:tabs>
                <w:tab w:val="left" w:pos="720"/>
              </w:tabs>
              <w:spacing w:before="240" w:after="60"/>
              <w:jc w:val="center"/>
              <w:rPr>
                <w:rFonts w:ascii="Times New Roman" w:hAnsi="Times New Roman"/>
                <w:sz w:val="24"/>
              </w:rPr>
            </w:pPr>
            <w:r w:rsidRPr="0090113D">
              <w:rPr>
                <w:rFonts w:ascii="Times New Roman" w:hAnsi="Times New Roman"/>
                <w:sz w:val="24"/>
              </w:rPr>
              <w:t>High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117E" w14:textId="77777777" w:rsidR="00AF3E96" w:rsidRPr="0090113D" w:rsidRDefault="00AF3E96" w:rsidP="00F4420E">
            <w:pPr>
              <w:pStyle w:val="TableNormalParagraph"/>
              <w:keepNext/>
              <w:tabs>
                <w:tab w:val="left" w:pos="720"/>
              </w:tabs>
              <w:spacing w:before="240" w:after="60"/>
              <w:jc w:val="center"/>
              <w:rPr>
                <w:rFonts w:ascii="Times New Roman" w:hAnsi="Times New Roman"/>
                <w:sz w:val="24"/>
              </w:rPr>
            </w:pPr>
            <w:r w:rsidRPr="0090113D">
              <w:rPr>
                <w:rFonts w:ascii="Times New Roman" w:hAnsi="Times New Roman"/>
                <w:sz w:val="24"/>
              </w:rPr>
              <w:t>Very high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C1CD" w14:textId="7AC91F70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  <w:rPr>
                <w:rFonts w:ascii="Times New Roman" w:hAnsi="Times New Roman"/>
                <w:sz w:val="24"/>
              </w:rPr>
            </w:pPr>
            <w:r w:rsidRPr="0090113D">
              <w:rPr>
                <w:rFonts w:ascii="Times New Roman" w:hAnsi="Times New Roman"/>
                <w:sz w:val="24"/>
              </w:rPr>
              <w:t>Courses</w:t>
            </w:r>
            <w:r w:rsidR="00C76099">
              <w:rPr>
                <w:rFonts w:ascii="Times New Roman" w:hAnsi="Times New Roman"/>
                <w:sz w:val="24"/>
              </w:rPr>
              <w:t>, work</w:t>
            </w:r>
            <w:r w:rsidR="00D36FFD">
              <w:rPr>
                <w:rFonts w:ascii="Times New Roman" w:hAnsi="Times New Roman"/>
                <w:sz w:val="24"/>
              </w:rPr>
              <w:t>, travel</w:t>
            </w:r>
            <w:r w:rsidRPr="0090113D">
              <w:rPr>
                <w:rFonts w:ascii="Times New Roman" w:hAnsi="Times New Roman"/>
                <w:sz w:val="24"/>
              </w:rPr>
              <w:t xml:space="preserve"> or</w:t>
            </w:r>
            <w:r w:rsidR="00F4420E" w:rsidRPr="0090113D">
              <w:rPr>
                <w:rFonts w:ascii="Times New Roman" w:hAnsi="Times New Roman"/>
                <w:sz w:val="24"/>
              </w:rPr>
              <w:t xml:space="preserve"> any</w:t>
            </w:r>
            <w:r w:rsidRPr="0090113D">
              <w:rPr>
                <w:rFonts w:ascii="Times New Roman" w:hAnsi="Times New Roman"/>
                <w:sz w:val="24"/>
              </w:rPr>
              <w:t xml:space="preserve"> other conflicts during project</w:t>
            </w:r>
          </w:p>
        </w:tc>
      </w:tr>
      <w:tr w:rsidR="00AF3E96" w:rsidRPr="0090113D" w14:paraId="094FCF1F" w14:textId="77777777" w:rsidTr="00AF3E96">
        <w:trPr>
          <w:cantSplit/>
          <w:trHeight w:val="6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D5C8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25A2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98BC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38D1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7F92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</w:tr>
      <w:tr w:rsidR="00AF3E96" w:rsidRPr="0090113D" w14:paraId="53D3A4CA" w14:textId="77777777" w:rsidTr="00AF3E96">
        <w:trPr>
          <w:cantSplit/>
          <w:trHeight w:val="6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8BE3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6313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A10D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3EB3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1DBC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</w:tr>
      <w:tr w:rsidR="00AF3E96" w:rsidRPr="0090113D" w14:paraId="79FCFFB4" w14:textId="77777777" w:rsidTr="00AF3E96">
        <w:trPr>
          <w:cantSplit/>
          <w:trHeight w:val="6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5BE02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750C1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EA09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20A7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8827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</w:tr>
      <w:tr w:rsidR="00AF3E96" w:rsidRPr="0090113D" w14:paraId="1E35A38B" w14:textId="77777777" w:rsidTr="00AF3E96">
        <w:trPr>
          <w:cantSplit/>
          <w:trHeight w:val="6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9DCA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42E6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73669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F5793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7EF1" w14:textId="77777777" w:rsidR="00AF3E96" w:rsidRPr="0090113D" w:rsidRDefault="00AF3E96">
            <w:pPr>
              <w:pStyle w:val="TableNormalParagraph"/>
              <w:keepNext/>
              <w:tabs>
                <w:tab w:val="left" w:pos="720"/>
              </w:tabs>
              <w:spacing w:before="240" w:after="60"/>
            </w:pPr>
          </w:p>
        </w:tc>
      </w:tr>
    </w:tbl>
    <w:p w14:paraId="12144829" w14:textId="77777777" w:rsidR="000F2587" w:rsidRPr="0090113D" w:rsidRDefault="000F2587">
      <w:pPr>
        <w:rPr>
          <w:lang w:val="en-US"/>
        </w:rPr>
      </w:pPr>
    </w:p>
    <w:p w14:paraId="552EEEEC" w14:textId="61365A29" w:rsidR="00C76099" w:rsidRPr="0090113D" w:rsidRDefault="00C76099" w:rsidP="00C76099">
      <w:pPr>
        <w:rPr>
          <w:lang w:val="en-US"/>
        </w:rPr>
      </w:pPr>
      <w:r>
        <w:rPr>
          <w:lang w:val="en-US"/>
        </w:rPr>
        <w:t>Hand in on paper to Lena in a sealed envelope</w:t>
      </w:r>
      <w:r w:rsidR="00285D96">
        <w:rPr>
          <w:lang w:val="en-US"/>
        </w:rPr>
        <w:t xml:space="preserve"> no later than Monday February 10</w:t>
      </w:r>
      <w:r>
        <w:rPr>
          <w:lang w:val="en-US"/>
        </w:rPr>
        <w:t>, when sprint 1 starts. Write the team name on the front of the envelope.</w:t>
      </w:r>
      <w:r w:rsidR="00285D96">
        <w:rPr>
          <w:lang w:val="en-US"/>
        </w:rPr>
        <w:t xml:space="preserve"> Also e-mail a </w:t>
      </w:r>
      <w:proofErr w:type="spellStart"/>
      <w:r w:rsidR="00285D96">
        <w:rPr>
          <w:lang w:val="en-US"/>
        </w:rPr>
        <w:t>pdf</w:t>
      </w:r>
      <w:proofErr w:type="spellEnd"/>
      <w:r w:rsidR="00285D96">
        <w:rPr>
          <w:lang w:val="en-US"/>
        </w:rPr>
        <w:t xml:space="preserve"> to Becky (</w:t>
      </w:r>
      <w:hyperlink r:id="rId9" w:history="1">
        <w:r w:rsidR="00285D96" w:rsidRPr="0019369B">
          <w:rPr>
            <w:rStyle w:val="Hyperlink"/>
            <w:lang w:val="en-US"/>
          </w:rPr>
          <w:t>rebecca.bergman@chalmers.se</w:t>
        </w:r>
      </w:hyperlink>
      <w:r w:rsidR="00285D96">
        <w:rPr>
          <w:lang w:val="en-US"/>
        </w:rPr>
        <w:t>) who will need it for the team follow-up meeting.</w:t>
      </w:r>
    </w:p>
    <w:p w14:paraId="514B6A04" w14:textId="77777777" w:rsidR="00C76099" w:rsidRDefault="00C76099">
      <w:pPr>
        <w:rPr>
          <w:lang w:val="en-US"/>
        </w:rPr>
      </w:pPr>
    </w:p>
    <w:p w14:paraId="1F1279F4" w14:textId="77777777" w:rsidR="000F2587" w:rsidRPr="0090113D" w:rsidRDefault="00AF3E96">
      <w:pPr>
        <w:rPr>
          <w:lang w:val="en-US"/>
        </w:rPr>
      </w:pPr>
      <w:r w:rsidRPr="0090113D">
        <w:rPr>
          <w:lang w:val="en-US"/>
        </w:rPr>
        <w:t>Date</w:t>
      </w:r>
      <w:r w:rsidR="000F2587" w:rsidRPr="0090113D">
        <w:rPr>
          <w:lang w:val="en-US"/>
        </w:rPr>
        <w:t>_______</w:t>
      </w:r>
    </w:p>
    <w:p w14:paraId="22DD566A" w14:textId="77777777" w:rsidR="000F2587" w:rsidRPr="0090113D" w:rsidRDefault="000F2587">
      <w:pPr>
        <w:rPr>
          <w:lang w:val="en-US"/>
        </w:rPr>
      </w:pPr>
    </w:p>
    <w:p w14:paraId="2048F302" w14:textId="77777777" w:rsidR="000F2587" w:rsidRDefault="000F2587">
      <w:pPr>
        <w:rPr>
          <w:lang w:val="en-US"/>
        </w:rPr>
      </w:pPr>
      <w:r w:rsidRPr="0090113D">
        <w:rPr>
          <w:lang w:val="en-US"/>
        </w:rPr>
        <w:t>Signatures from all group members</w:t>
      </w:r>
    </w:p>
    <w:p w14:paraId="24CBDEF5" w14:textId="77777777" w:rsidR="00C76099" w:rsidRDefault="00C76099">
      <w:pPr>
        <w:rPr>
          <w:lang w:val="en-US"/>
        </w:rPr>
      </w:pPr>
    </w:p>
    <w:p w14:paraId="299F46AE" w14:textId="77777777" w:rsidR="000F2587" w:rsidRPr="0090113D" w:rsidRDefault="000F2587">
      <w:pPr>
        <w:rPr>
          <w:rFonts w:eastAsia="Times New Roman"/>
          <w:color w:val="auto"/>
          <w:sz w:val="20"/>
          <w:lang w:val="en-US" w:bidi="x-none"/>
        </w:rPr>
      </w:pPr>
    </w:p>
    <w:sectPr w:rsidR="000F2587" w:rsidRPr="0090113D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73BCC" w14:textId="77777777" w:rsidR="00B14A65" w:rsidRDefault="00B14A65">
      <w:r>
        <w:separator/>
      </w:r>
    </w:p>
  </w:endnote>
  <w:endnote w:type="continuationSeparator" w:id="0">
    <w:p w14:paraId="4B8C565C" w14:textId="77777777" w:rsidR="00B14A65" w:rsidRDefault="00B1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74A9A" w14:textId="77777777" w:rsidR="006A1485" w:rsidRDefault="006A1485" w:rsidP="00A42C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17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C01FF8" w14:textId="77777777" w:rsidR="006A1485" w:rsidRDefault="006A1485" w:rsidP="006A148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4B034" w14:textId="77777777" w:rsidR="006A1485" w:rsidRDefault="006A1485" w:rsidP="00A42C1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1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C4F62B" w14:textId="77777777" w:rsidR="006A1485" w:rsidRDefault="006A1485" w:rsidP="006A148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74877" w14:textId="77777777" w:rsidR="00B14A65" w:rsidRDefault="00B14A65">
      <w:r>
        <w:separator/>
      </w:r>
    </w:p>
  </w:footnote>
  <w:footnote w:type="continuationSeparator" w:id="0">
    <w:p w14:paraId="1EB00E33" w14:textId="77777777" w:rsidR="00B14A65" w:rsidRDefault="00B14A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13584" w14:textId="4F6B9828" w:rsidR="005B195E" w:rsidRDefault="005B195E" w:rsidP="005B195E">
    <w:pPr>
      <w:pStyle w:val="Header"/>
      <w:tabs>
        <w:tab w:val="clear" w:pos="8640"/>
        <w:tab w:val="right" w:pos="8620"/>
      </w:tabs>
    </w:pPr>
    <w:r>
      <w:t>D</w:t>
    </w:r>
    <w:r w:rsidR="00C76099">
      <w:t>AT096</w:t>
    </w:r>
    <w:r w:rsidR="00285D96">
      <w:t xml:space="preserve"> 2020</w:t>
    </w:r>
    <w:r>
      <w:t>/LP</w:t>
    </w:r>
  </w:p>
  <w:p w14:paraId="069F0C88" w14:textId="70C9D1C4" w:rsidR="005B195E" w:rsidRDefault="00285D96" w:rsidP="005B195E">
    <w:pPr>
      <w:pStyle w:val="Header"/>
      <w:tabs>
        <w:tab w:val="clear" w:pos="8640"/>
        <w:tab w:val="right" w:pos="8620"/>
      </w:tabs>
    </w:pPr>
    <w:r>
      <w:t>Version 1.1</w:t>
    </w:r>
  </w:p>
  <w:p w14:paraId="1EB06F63" w14:textId="77777777" w:rsidR="00B14A65" w:rsidRPr="005B195E" w:rsidRDefault="00B14A65" w:rsidP="005B195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C282" w14:textId="0383C409" w:rsidR="00B14A65" w:rsidRDefault="00B14A65">
    <w:pPr>
      <w:pStyle w:val="Header"/>
      <w:tabs>
        <w:tab w:val="clear" w:pos="8640"/>
        <w:tab w:val="right" w:pos="8620"/>
      </w:tabs>
    </w:pPr>
    <w:r>
      <w:t>D</w:t>
    </w:r>
    <w:r w:rsidR="00285D96">
      <w:t>AT096 2020/</w:t>
    </w:r>
    <w:r>
      <w:t>LP</w:t>
    </w:r>
  </w:p>
  <w:p w14:paraId="281FBC09" w14:textId="64E3E85D" w:rsidR="00B14A65" w:rsidRDefault="00B14A65">
    <w:pPr>
      <w:pStyle w:val="Header"/>
      <w:tabs>
        <w:tab w:val="clear" w:pos="8640"/>
        <w:tab w:val="right" w:pos="8620"/>
      </w:tabs>
    </w:pPr>
    <w:r>
      <w:t>Version</w:t>
    </w:r>
    <w:r w:rsidR="00285D96">
      <w:t xml:space="preserve"> 1.1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9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69"/>
    <w:rsid w:val="00010CD6"/>
    <w:rsid w:val="00043554"/>
    <w:rsid w:val="000F2587"/>
    <w:rsid w:val="00146845"/>
    <w:rsid w:val="001A43D4"/>
    <w:rsid w:val="00207AAE"/>
    <w:rsid w:val="00285D96"/>
    <w:rsid w:val="002C6FDE"/>
    <w:rsid w:val="0033463D"/>
    <w:rsid w:val="003A477C"/>
    <w:rsid w:val="003A74D1"/>
    <w:rsid w:val="003E5DA0"/>
    <w:rsid w:val="004566C8"/>
    <w:rsid w:val="004A22A2"/>
    <w:rsid w:val="00540C92"/>
    <w:rsid w:val="005B195E"/>
    <w:rsid w:val="005E3652"/>
    <w:rsid w:val="0066494D"/>
    <w:rsid w:val="006A1485"/>
    <w:rsid w:val="00827A49"/>
    <w:rsid w:val="0090113D"/>
    <w:rsid w:val="00A1772A"/>
    <w:rsid w:val="00AF3E96"/>
    <w:rsid w:val="00B14A65"/>
    <w:rsid w:val="00B170BE"/>
    <w:rsid w:val="00B52669"/>
    <w:rsid w:val="00B67B83"/>
    <w:rsid w:val="00BC224F"/>
    <w:rsid w:val="00C31450"/>
    <w:rsid w:val="00C76099"/>
    <w:rsid w:val="00C7713C"/>
    <w:rsid w:val="00CC4178"/>
    <w:rsid w:val="00D36FFD"/>
    <w:rsid w:val="00D57F07"/>
    <w:rsid w:val="00F442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E899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qFormat/>
    <w:locked/>
    <w:rsid w:val="00010C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sv-SE"/>
    </w:rPr>
  </w:style>
  <w:style w:type="paragraph" w:customStyle="1" w:styleId="FreeForm">
    <w:name w:val="Free Form"/>
    <w:rPr>
      <w:rFonts w:ascii="Cambria" w:eastAsia="ヒラギノ角ゴ Pro W3" w:hAnsi="Cambria"/>
      <w:color w:val="000000"/>
    </w:rPr>
  </w:style>
  <w:style w:type="paragraph" w:customStyle="1" w:styleId="Heading1A">
    <w:name w:val="Heading 1 A"/>
    <w:next w:val="Normal"/>
    <w:pPr>
      <w:keepNext/>
      <w:tabs>
        <w:tab w:val="left" w:pos="7812"/>
      </w:tabs>
      <w:spacing w:before="240" w:after="60"/>
      <w:outlineLvl w:val="0"/>
    </w:pPr>
    <w:rPr>
      <w:rFonts w:eastAsia="ヒラギノ角ゴ Pro W3"/>
      <w:b/>
      <w:color w:val="000000"/>
      <w:kern w:val="32"/>
      <w:sz w:val="24"/>
      <w:lang w:val="sv-SE"/>
    </w:rPr>
  </w:style>
  <w:style w:type="paragraph" w:customStyle="1" w:styleId="Heading3A">
    <w:name w:val="Heading 3 A"/>
    <w:next w:val="Normal"/>
    <w:autoRedefine/>
    <w:pPr>
      <w:keepNext/>
      <w:tabs>
        <w:tab w:val="left" w:pos="720"/>
      </w:tabs>
      <w:spacing w:before="240" w:after="60"/>
      <w:outlineLvl w:val="2"/>
    </w:pPr>
    <w:rPr>
      <w:rFonts w:eastAsia="ヒラギノ角ゴ Pro W3"/>
      <w:color w:val="000000"/>
      <w:sz w:val="24"/>
      <w:lang w:val="sv-SE"/>
    </w:rPr>
  </w:style>
  <w:style w:type="numbering" w:customStyle="1" w:styleId="List21">
    <w:name w:val="List 21"/>
  </w:style>
  <w:style w:type="numbering" w:customStyle="1" w:styleId="List31">
    <w:name w:val="List 31"/>
  </w:style>
  <w:style w:type="numbering" w:customStyle="1" w:styleId="List41">
    <w:name w:val="List 41"/>
  </w:style>
  <w:style w:type="numbering" w:customStyle="1" w:styleId="List51">
    <w:name w:val="List 51"/>
  </w:style>
  <w:style w:type="numbering" w:customStyle="1" w:styleId="List6">
    <w:name w:val="List 6"/>
  </w:style>
  <w:style w:type="paragraph" w:customStyle="1" w:styleId="TableNormalParagraph">
    <w:name w:val="Table Normal Paragraph"/>
    <w:rPr>
      <w:rFonts w:ascii="Cambria" w:eastAsia="ヒラギノ角ゴ Pro W3" w:hAnsi="Cambria"/>
      <w:color w:val="000000"/>
    </w:rPr>
  </w:style>
  <w:style w:type="paragraph" w:styleId="Footer">
    <w:name w:val="footer"/>
    <w:basedOn w:val="Normal"/>
    <w:link w:val="FooterChar"/>
    <w:locked/>
    <w:rsid w:val="00B52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2669"/>
    <w:rPr>
      <w:rFonts w:eastAsia="ヒラギノ角ゴ Pro W3"/>
      <w:color w:val="000000"/>
      <w:sz w:val="24"/>
      <w:szCs w:val="24"/>
      <w:lang w:val="sv-SE"/>
    </w:rPr>
  </w:style>
  <w:style w:type="character" w:customStyle="1" w:styleId="Heading1Char">
    <w:name w:val="Heading 1 Char"/>
    <w:basedOn w:val="DefaultParagraphFont"/>
    <w:link w:val="Heading1"/>
    <w:rsid w:val="00010CD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sv-SE"/>
    </w:rPr>
  </w:style>
  <w:style w:type="table" w:styleId="TableGrid">
    <w:name w:val="Table Grid"/>
    <w:basedOn w:val="TableNormal"/>
    <w:locked/>
    <w:rsid w:val="00AF3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locked/>
    <w:rsid w:val="00C76099"/>
    <w:rPr>
      <w:color w:val="0000FF" w:themeColor="hyperlink"/>
      <w:u w:val="single"/>
    </w:rPr>
  </w:style>
  <w:style w:type="character" w:styleId="PageNumber">
    <w:name w:val="page number"/>
    <w:basedOn w:val="DefaultParagraphFont"/>
    <w:locked/>
    <w:rsid w:val="006A148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qFormat/>
    <w:locked/>
    <w:rsid w:val="00010C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pPr>
      <w:tabs>
        <w:tab w:val="center" w:pos="4320"/>
        <w:tab w:val="right" w:pos="8640"/>
      </w:tabs>
    </w:pPr>
    <w:rPr>
      <w:rFonts w:eastAsia="ヒラギノ角ゴ Pro W3"/>
      <w:color w:val="000000"/>
      <w:sz w:val="24"/>
      <w:lang w:val="sv-SE"/>
    </w:rPr>
  </w:style>
  <w:style w:type="paragraph" w:customStyle="1" w:styleId="FreeForm">
    <w:name w:val="Free Form"/>
    <w:rPr>
      <w:rFonts w:ascii="Cambria" w:eastAsia="ヒラギノ角ゴ Pro W3" w:hAnsi="Cambria"/>
      <w:color w:val="000000"/>
    </w:rPr>
  </w:style>
  <w:style w:type="paragraph" w:customStyle="1" w:styleId="Heading1A">
    <w:name w:val="Heading 1 A"/>
    <w:next w:val="Normal"/>
    <w:pPr>
      <w:keepNext/>
      <w:tabs>
        <w:tab w:val="left" w:pos="7812"/>
      </w:tabs>
      <w:spacing w:before="240" w:after="60"/>
      <w:outlineLvl w:val="0"/>
    </w:pPr>
    <w:rPr>
      <w:rFonts w:eastAsia="ヒラギノ角ゴ Pro W3"/>
      <w:b/>
      <w:color w:val="000000"/>
      <w:kern w:val="32"/>
      <w:sz w:val="24"/>
      <w:lang w:val="sv-SE"/>
    </w:rPr>
  </w:style>
  <w:style w:type="paragraph" w:customStyle="1" w:styleId="Heading3A">
    <w:name w:val="Heading 3 A"/>
    <w:next w:val="Normal"/>
    <w:autoRedefine/>
    <w:pPr>
      <w:keepNext/>
      <w:tabs>
        <w:tab w:val="left" w:pos="720"/>
      </w:tabs>
      <w:spacing w:before="240" w:after="60"/>
      <w:outlineLvl w:val="2"/>
    </w:pPr>
    <w:rPr>
      <w:rFonts w:eastAsia="ヒラギノ角ゴ Pro W3"/>
      <w:color w:val="000000"/>
      <w:sz w:val="24"/>
      <w:lang w:val="sv-SE"/>
    </w:rPr>
  </w:style>
  <w:style w:type="numbering" w:customStyle="1" w:styleId="List21">
    <w:name w:val="List 21"/>
  </w:style>
  <w:style w:type="numbering" w:customStyle="1" w:styleId="List31">
    <w:name w:val="List 31"/>
  </w:style>
  <w:style w:type="numbering" w:customStyle="1" w:styleId="List41">
    <w:name w:val="List 41"/>
  </w:style>
  <w:style w:type="numbering" w:customStyle="1" w:styleId="List51">
    <w:name w:val="List 51"/>
  </w:style>
  <w:style w:type="numbering" w:customStyle="1" w:styleId="List6">
    <w:name w:val="List 6"/>
  </w:style>
  <w:style w:type="paragraph" w:customStyle="1" w:styleId="TableNormalParagraph">
    <w:name w:val="Table Normal Paragraph"/>
    <w:rPr>
      <w:rFonts w:ascii="Cambria" w:eastAsia="ヒラギノ角ゴ Pro W3" w:hAnsi="Cambria"/>
      <w:color w:val="000000"/>
    </w:rPr>
  </w:style>
  <w:style w:type="paragraph" w:styleId="Footer">
    <w:name w:val="footer"/>
    <w:basedOn w:val="Normal"/>
    <w:link w:val="FooterChar"/>
    <w:locked/>
    <w:rsid w:val="00B52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2669"/>
    <w:rPr>
      <w:rFonts w:eastAsia="ヒラギノ角ゴ Pro W3"/>
      <w:color w:val="000000"/>
      <w:sz w:val="24"/>
      <w:szCs w:val="24"/>
      <w:lang w:val="sv-SE"/>
    </w:rPr>
  </w:style>
  <w:style w:type="character" w:customStyle="1" w:styleId="Heading1Char">
    <w:name w:val="Heading 1 Char"/>
    <w:basedOn w:val="DefaultParagraphFont"/>
    <w:link w:val="Heading1"/>
    <w:rsid w:val="00010CD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sv-SE"/>
    </w:rPr>
  </w:style>
  <w:style w:type="table" w:styleId="TableGrid">
    <w:name w:val="Table Grid"/>
    <w:basedOn w:val="TableNormal"/>
    <w:locked/>
    <w:rsid w:val="00AF3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locked/>
    <w:rsid w:val="00C76099"/>
    <w:rPr>
      <w:color w:val="0000FF" w:themeColor="hyperlink"/>
      <w:u w:val="single"/>
    </w:rPr>
  </w:style>
  <w:style w:type="character" w:styleId="PageNumber">
    <w:name w:val="page number"/>
    <w:basedOn w:val="DefaultParagraphFont"/>
    <w:locked/>
    <w:rsid w:val="006A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scrumalliance.org" TargetMode="External"/><Relationship Id="rId9" Type="http://schemas.openxmlformats.org/officeDocument/2006/relationships/hyperlink" Target="mailto:rebecca.bergman@chalmers.s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</Words>
  <Characters>3249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Chalmers University of Technology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Peterson</dc:creator>
  <cp:keywords/>
  <cp:lastModifiedBy>Lena Petersson</cp:lastModifiedBy>
  <cp:revision>2</cp:revision>
  <cp:lastPrinted>2019-01-20T14:23:00Z</cp:lastPrinted>
  <dcterms:created xsi:type="dcterms:W3CDTF">2020-01-18T16:09:00Z</dcterms:created>
  <dcterms:modified xsi:type="dcterms:W3CDTF">2020-01-18T16:09:00Z</dcterms:modified>
</cp:coreProperties>
</file>