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3C4DB" w14:textId="77777777" w:rsidR="00CF37C7" w:rsidRPr="00AA4BDD" w:rsidRDefault="00FE6C97">
      <w:pPr>
        <w:rPr>
          <w:lang w:val="en-US"/>
        </w:rPr>
      </w:pPr>
      <w:bookmarkStart w:id="0" w:name="_GoBack"/>
      <w:bookmarkEnd w:id="0"/>
      <w:r w:rsidRPr="00AA4BDD">
        <w:rPr>
          <w:lang w:val="en-US"/>
        </w:rPr>
        <w:t>Emil Emanuelsson</w:t>
      </w:r>
    </w:p>
    <w:p w14:paraId="6783C8D8" w14:textId="77777777" w:rsidR="00FE6C97" w:rsidRPr="00AA4BDD" w:rsidRDefault="00FE6C97">
      <w:pPr>
        <w:rPr>
          <w:lang w:val="en-US"/>
        </w:rPr>
      </w:pPr>
      <w:r w:rsidRPr="00AA4BDD">
        <w:rPr>
          <w:lang w:val="en-US"/>
        </w:rPr>
        <w:t xml:space="preserve">Andreas </w:t>
      </w:r>
      <w:r w:rsidR="00254E03" w:rsidRPr="00AA4BDD">
        <w:rPr>
          <w:lang w:val="en-US"/>
        </w:rPr>
        <w:t>Johansson</w:t>
      </w:r>
    </w:p>
    <w:p w14:paraId="45BCE4A7" w14:textId="77777777" w:rsidR="00254E03" w:rsidRPr="00AA4BDD" w:rsidRDefault="00254E03">
      <w:pPr>
        <w:rPr>
          <w:lang w:val="en-US"/>
        </w:rPr>
      </w:pPr>
      <w:r w:rsidRPr="00AA4BDD">
        <w:rPr>
          <w:lang w:val="en-US"/>
        </w:rPr>
        <w:t>Andreas Andersson</w:t>
      </w:r>
    </w:p>
    <w:p w14:paraId="7A9CC0DE" w14:textId="77777777" w:rsidR="00FE6C97" w:rsidRPr="00AA4BDD" w:rsidRDefault="00FE6C97">
      <w:pPr>
        <w:rPr>
          <w:lang w:val="en-US"/>
        </w:rPr>
      </w:pPr>
    </w:p>
    <w:p w14:paraId="6A9FFB8F" w14:textId="77777777" w:rsidR="00FE6C97" w:rsidRPr="001A25DF" w:rsidRDefault="00FE6C97" w:rsidP="00FE6C97">
      <w:pPr>
        <w:spacing w:line="276" w:lineRule="auto"/>
        <w:rPr>
          <w:b/>
        </w:rPr>
      </w:pPr>
      <w:r w:rsidRPr="001A25DF">
        <w:rPr>
          <w:b/>
        </w:rPr>
        <w:t>Fråga 5. Redogör för begreppen mekanistisk respektive organisk organisationsform. Argumentera för vilken av dessa organisationsformer som är lämplig för ett nystartat företag.</w:t>
      </w:r>
    </w:p>
    <w:p w14:paraId="168280FB" w14:textId="77777777" w:rsidR="00FE6C97" w:rsidRDefault="00FE6C97"/>
    <w:p w14:paraId="279AE378" w14:textId="77777777" w:rsidR="00FE6C97" w:rsidRDefault="00FE6C97">
      <w:r>
        <w:t>Mekanistisk: Ett mekanistisk</w:t>
      </w:r>
      <w:r w:rsidR="001A25DF">
        <w:t>t</w:t>
      </w:r>
      <w:r>
        <w:t xml:space="preserve"> företag har en tydlig hierarkisk uppbyggnad (pyramidliknande) där det finns tydliga roller. Det finns också ett bestämt sätt att arbeta på och ta beslut på. Beslut tas av toppen av hierarkin och sedan förmedlas nedåt. Medan information förmedlas nedifrån upp genom alla led. </w:t>
      </w:r>
    </w:p>
    <w:p w14:paraId="7C15349A" w14:textId="77777777" w:rsidR="00FE6C97" w:rsidRDefault="00FE6C97"/>
    <w:p w14:paraId="548FF91F" w14:textId="77777777" w:rsidR="00FE6C97" w:rsidRDefault="00FE6C97">
      <w:r>
        <w:t xml:space="preserve">Organisk: Ett organiskt företag </w:t>
      </w:r>
      <w:r w:rsidR="001A25DF">
        <w:t xml:space="preserve">är uppbyggt som ett nätverk där auktoritet baseras mer på kunskap än formell position. Arbetssätt utgår ifrån personlig kunskap istället för ett bestämt sätt uppifrån. Arbetssätt måste alltså kunna anpassas till arbetarens kunskap och situation. </w:t>
      </w:r>
    </w:p>
    <w:p w14:paraId="3254F9CC" w14:textId="77777777" w:rsidR="00FE6C97" w:rsidRDefault="00FE6C97"/>
    <w:p w14:paraId="00FFD14B" w14:textId="77777777" w:rsidR="00FE6C97" w:rsidRDefault="00FE6C97">
      <w:r>
        <w:t>För ett nystartat förtag kan en organisk företagsform vara mer lämplig då ett nystartat företag inte har en stabil marknad utan ofta får många oförutsedda utmaningar. Vilket gör att företaget befinner sig i en föränderlig situation tills det har hittat en stabil marknad.</w:t>
      </w:r>
    </w:p>
    <w:p w14:paraId="58A061E8" w14:textId="77777777" w:rsidR="00980087" w:rsidRDefault="00980087"/>
    <w:p w14:paraId="1BD8E204" w14:textId="1DE1B482" w:rsidR="00980087" w:rsidRDefault="00980087">
      <w:r>
        <w:t xml:space="preserve">Svarshänvisning. Kompendium, Artikel 2 ”Att välja organisationsform” </w:t>
      </w:r>
      <w:proofErr w:type="gramStart"/>
      <w:r>
        <w:t>349-356</w:t>
      </w:r>
      <w:proofErr w:type="gramEnd"/>
    </w:p>
    <w:p w14:paraId="710CD6FA" w14:textId="77777777" w:rsidR="001A25DF" w:rsidRDefault="001A25DF"/>
    <w:p w14:paraId="14A01F86" w14:textId="77777777" w:rsidR="001A25DF" w:rsidRPr="001A25DF" w:rsidRDefault="001A25DF" w:rsidP="001A25DF">
      <w:pPr>
        <w:spacing w:line="276" w:lineRule="auto"/>
        <w:rPr>
          <w:b/>
        </w:rPr>
      </w:pPr>
      <w:r w:rsidRPr="001A25DF">
        <w:rPr>
          <w:b/>
        </w:rPr>
        <w:t>Fråga 6. James Thompson framhåller att organisationens utformning bör beakta hur olika arbetsuppgifter och aktiviteter i en organisation hänger samman, dvs är beroende av varandra. Thompson skiljer mellan tre olika beroenden. Redogör för dessa tre olika beroenden, och argumentera för vilket av dessa beroenden som bäst beskriver situationen i en projektgrupp.</w:t>
      </w:r>
    </w:p>
    <w:p w14:paraId="5DE60981" w14:textId="77777777" w:rsidR="001A25DF" w:rsidRDefault="001A25DF" w:rsidP="001A25DF">
      <w:pPr>
        <w:spacing w:line="276" w:lineRule="auto"/>
      </w:pPr>
    </w:p>
    <w:p w14:paraId="5D07920C" w14:textId="77777777" w:rsidR="00056CAD" w:rsidRDefault="00056CAD" w:rsidP="001A25DF">
      <w:pPr>
        <w:spacing w:line="276" w:lineRule="auto"/>
      </w:pPr>
      <w:r>
        <w:t xml:space="preserve">Delat beroende: I ett företag med delat beroende kan olika delar utav företaget handla utan att påverka de andra delarna mycket. </w:t>
      </w:r>
    </w:p>
    <w:p w14:paraId="067ABDB0" w14:textId="77777777" w:rsidR="00056CAD" w:rsidRDefault="00056CAD" w:rsidP="001A25DF">
      <w:pPr>
        <w:spacing w:line="276" w:lineRule="auto"/>
      </w:pPr>
    </w:p>
    <w:p w14:paraId="2DCBCEEC" w14:textId="77777777" w:rsidR="00056CAD" w:rsidRDefault="00056CAD" w:rsidP="001A25DF">
      <w:pPr>
        <w:spacing w:line="276" w:lineRule="auto"/>
      </w:pPr>
      <w:r>
        <w:t xml:space="preserve">Seriekopplat beroende: I ett företag med seriekopplat beroende är varje del beroende av en eller flera andra delar som måste utföra arbete före delarna kan göra sitt arbete. </w:t>
      </w:r>
    </w:p>
    <w:p w14:paraId="7ECE003C" w14:textId="77777777" w:rsidR="00056CAD" w:rsidRDefault="00056CAD" w:rsidP="001A25DF">
      <w:pPr>
        <w:spacing w:line="276" w:lineRule="auto"/>
      </w:pPr>
    </w:p>
    <w:p w14:paraId="3FEBE918" w14:textId="77777777" w:rsidR="00056CAD" w:rsidRDefault="00056CAD" w:rsidP="001A25DF">
      <w:pPr>
        <w:spacing w:line="276" w:lineRule="auto"/>
      </w:pPr>
      <w:r>
        <w:t xml:space="preserve">Ömsesidigt beroende: I ett företag med ömsesidigt beroende så är de olika delarna konstant beroende utav varandra då de kontinuerligt delar med sig av information och arbetar tillsammans. </w:t>
      </w:r>
    </w:p>
    <w:p w14:paraId="585A1BC1" w14:textId="77777777" w:rsidR="00056CAD" w:rsidRDefault="00056CAD" w:rsidP="001A25DF">
      <w:pPr>
        <w:spacing w:line="276" w:lineRule="auto"/>
      </w:pPr>
    </w:p>
    <w:p w14:paraId="13E79362" w14:textId="77777777" w:rsidR="00056CAD" w:rsidRDefault="00056CAD" w:rsidP="001A25DF">
      <w:pPr>
        <w:spacing w:line="276" w:lineRule="auto"/>
      </w:pPr>
      <w:r>
        <w:t xml:space="preserve">För en projektgrupp passar det bäst att arbeta med ett ömsesidigt beroende då alla personer arbetar på samma produkt vilket gör att det är viktigt att kommunicera mycket och samarbeta. </w:t>
      </w:r>
    </w:p>
    <w:p w14:paraId="76D6A98D" w14:textId="77777777" w:rsidR="00980087" w:rsidRDefault="00980087" w:rsidP="001A25DF">
      <w:pPr>
        <w:spacing w:line="276" w:lineRule="auto"/>
      </w:pPr>
    </w:p>
    <w:p w14:paraId="1B926314" w14:textId="6F21C067" w:rsidR="00980087" w:rsidRDefault="00980087" w:rsidP="00980087">
      <w:r>
        <w:t xml:space="preserve">Svarshänvisning. Kompendium, Artikel 2 ”Att välja organisationsform” </w:t>
      </w:r>
      <w:proofErr w:type="gramStart"/>
      <w:r>
        <w:t>359-361</w:t>
      </w:r>
      <w:proofErr w:type="gramEnd"/>
    </w:p>
    <w:p w14:paraId="45063E57" w14:textId="77777777" w:rsidR="00980087" w:rsidRDefault="00980087" w:rsidP="001A25DF">
      <w:pPr>
        <w:spacing w:line="276" w:lineRule="auto"/>
      </w:pPr>
    </w:p>
    <w:sectPr w:rsidR="00980087" w:rsidSect="00CF37C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F072C"/>
    <w:multiLevelType w:val="hybridMultilevel"/>
    <w:tmpl w:val="4B461E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97"/>
    <w:rsid w:val="00056CAD"/>
    <w:rsid w:val="001A25DF"/>
    <w:rsid w:val="00254E03"/>
    <w:rsid w:val="00980087"/>
    <w:rsid w:val="00AA4BDD"/>
    <w:rsid w:val="00CF37C7"/>
    <w:rsid w:val="00FE6C9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E5F4BF"/>
  <w14:defaultImageDpi w14:val="300"/>
  <w15:docId w15:val="{631E999D-B01C-DC4F-ACF8-216625DF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13391">
      <w:bodyDiv w:val="1"/>
      <w:marLeft w:val="0"/>
      <w:marRight w:val="0"/>
      <w:marTop w:val="0"/>
      <w:marBottom w:val="0"/>
      <w:divBdr>
        <w:top w:val="none" w:sz="0" w:space="0" w:color="auto"/>
        <w:left w:val="none" w:sz="0" w:space="0" w:color="auto"/>
        <w:bottom w:val="none" w:sz="0" w:space="0" w:color="auto"/>
        <w:right w:val="none" w:sz="0" w:space="0" w:color="auto"/>
      </w:divBdr>
    </w:div>
    <w:div w:id="686755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1930</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Emanuelsson</dc:creator>
  <cp:keywords/>
  <dc:description/>
  <cp:lastModifiedBy>Dan Paulin</cp:lastModifiedBy>
  <cp:revision>2</cp:revision>
  <dcterms:created xsi:type="dcterms:W3CDTF">2018-05-05T07:36:00Z</dcterms:created>
  <dcterms:modified xsi:type="dcterms:W3CDTF">2018-05-05T07:36:00Z</dcterms:modified>
</cp:coreProperties>
</file>